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6A755" w14:textId="23879F5D" w:rsidR="009A331D" w:rsidRPr="002949D6" w:rsidRDefault="009D1451"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b/>
          <w:sz w:val="60"/>
          <w:szCs w:val="60"/>
        </w:rPr>
      </w:pPr>
      <w:r>
        <w:rPr>
          <w:noProof/>
        </w:rPr>
        <w:drawing>
          <wp:inline distT="0" distB="0" distL="0" distR="0" wp14:anchorId="24F976AC" wp14:editId="114A6DB1">
            <wp:extent cx="3590925" cy="1177975"/>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0925" cy="1177975"/>
                    </a:xfrm>
                    <a:prstGeom prst="rect">
                      <a:avLst/>
                    </a:prstGeom>
                    <a:noFill/>
                    <a:ln>
                      <a:noFill/>
                    </a:ln>
                  </pic:spPr>
                </pic:pic>
              </a:graphicData>
            </a:graphic>
          </wp:inline>
        </w:drawing>
      </w:r>
    </w:p>
    <w:p w14:paraId="2B9E3DD3" w14:textId="77777777" w:rsidR="00C506A7" w:rsidRPr="002949D6" w:rsidRDefault="00C506A7"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b/>
          <w:sz w:val="60"/>
          <w:szCs w:val="60"/>
        </w:rPr>
      </w:pPr>
    </w:p>
    <w:p w14:paraId="4C41798A" w14:textId="77777777" w:rsidR="007D393B" w:rsidRDefault="007D393B">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rFonts w:cs="Arial"/>
          <w:b/>
          <w:sz w:val="48"/>
          <w:szCs w:val="48"/>
        </w:rPr>
      </w:pPr>
      <w:r w:rsidRPr="007D393B">
        <w:rPr>
          <w:rFonts w:cs="Arial"/>
          <w:b/>
          <w:sz w:val="48"/>
          <w:szCs w:val="48"/>
        </w:rPr>
        <w:t xml:space="preserve">Totalrevision Gemeindeordnung </w:t>
      </w:r>
      <w:r>
        <w:rPr>
          <w:rFonts w:cs="Arial"/>
          <w:b/>
          <w:sz w:val="48"/>
          <w:szCs w:val="48"/>
        </w:rPr>
        <w:br/>
      </w:r>
      <w:r w:rsidRPr="007D393B">
        <w:rPr>
          <w:rFonts w:cs="Arial"/>
          <w:b/>
          <w:sz w:val="48"/>
          <w:szCs w:val="48"/>
        </w:rPr>
        <w:t>der Politischen Gemeinde Dägerlen</w:t>
      </w:r>
    </w:p>
    <w:p w14:paraId="6E2142E0" w14:textId="77777777" w:rsidR="007D393B" w:rsidRDefault="007D393B">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rFonts w:cs="Arial"/>
          <w:b/>
          <w:sz w:val="48"/>
          <w:szCs w:val="48"/>
        </w:rPr>
      </w:pPr>
    </w:p>
    <w:p w14:paraId="215FABED" w14:textId="77777777" w:rsidR="007D393B" w:rsidRDefault="007D393B" w:rsidP="007D393B">
      <w:pPr>
        <w:pStyle w:val="Default"/>
      </w:pPr>
    </w:p>
    <w:p w14:paraId="3213598C" w14:textId="58AE0B0A" w:rsidR="007D393B" w:rsidRDefault="007D393B" w:rsidP="007D393B">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sz w:val="32"/>
          <w:szCs w:val="32"/>
        </w:rPr>
      </w:pPr>
      <w:r w:rsidRPr="007D393B">
        <w:rPr>
          <w:sz w:val="32"/>
          <w:szCs w:val="32"/>
        </w:rPr>
        <w:t xml:space="preserve">Weisung zur Urnenabstimmung vom 26. September 2021 </w:t>
      </w:r>
    </w:p>
    <w:p w14:paraId="3914185A" w14:textId="77777777" w:rsidR="007D393B" w:rsidRDefault="007D393B" w:rsidP="007D393B">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sz w:val="32"/>
          <w:szCs w:val="32"/>
        </w:rPr>
      </w:pPr>
    </w:p>
    <w:p w14:paraId="79D0FD09" w14:textId="059826C5" w:rsidR="007D393B" w:rsidRPr="007D393B" w:rsidRDefault="007D393B" w:rsidP="007D393B">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sz w:val="28"/>
          <w:szCs w:val="28"/>
        </w:rPr>
      </w:pPr>
      <w:r w:rsidRPr="007D393B">
        <w:rPr>
          <w:sz w:val="28"/>
          <w:szCs w:val="28"/>
        </w:rPr>
        <w:t>Sehr geehrte Stimmbürgerinnen und Stimmbürger</w:t>
      </w:r>
    </w:p>
    <w:p w14:paraId="6188422C" w14:textId="77777777" w:rsidR="007D393B" w:rsidRPr="007D393B" w:rsidRDefault="007D393B" w:rsidP="007D393B">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sz w:val="28"/>
          <w:szCs w:val="28"/>
        </w:rPr>
      </w:pPr>
      <w:r w:rsidRPr="007D393B">
        <w:rPr>
          <w:sz w:val="28"/>
          <w:szCs w:val="28"/>
        </w:rPr>
        <w:t>Wir unterbreiten Ihnen die folgende Vorlage zur Abstimmung an der Urne:</w:t>
      </w:r>
    </w:p>
    <w:p w14:paraId="435F6E39" w14:textId="7AD62F76" w:rsidR="007D393B" w:rsidRPr="007D393B" w:rsidRDefault="007D393B" w:rsidP="007D393B">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b/>
          <w:bCs/>
          <w:sz w:val="28"/>
          <w:szCs w:val="28"/>
        </w:rPr>
      </w:pPr>
      <w:r w:rsidRPr="007D393B">
        <w:rPr>
          <w:b/>
          <w:bCs/>
          <w:sz w:val="28"/>
          <w:szCs w:val="28"/>
        </w:rPr>
        <w:t xml:space="preserve">Genehmigung der totalrevidierten Gemeindeordnung </w:t>
      </w:r>
      <w:r>
        <w:rPr>
          <w:b/>
          <w:bCs/>
          <w:sz w:val="28"/>
          <w:szCs w:val="28"/>
        </w:rPr>
        <w:br/>
      </w:r>
      <w:r w:rsidRPr="007D393B">
        <w:rPr>
          <w:b/>
          <w:bCs/>
          <w:sz w:val="28"/>
          <w:szCs w:val="28"/>
        </w:rPr>
        <w:t>der Politischen Gemeinde Dägerlen</w:t>
      </w:r>
    </w:p>
    <w:p w14:paraId="3F144B30" w14:textId="77777777" w:rsidR="007D393B" w:rsidRPr="007D393B" w:rsidRDefault="007D393B" w:rsidP="007D393B">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sz w:val="28"/>
          <w:szCs w:val="28"/>
        </w:rPr>
      </w:pPr>
      <w:r w:rsidRPr="007D393B">
        <w:rPr>
          <w:sz w:val="28"/>
          <w:szCs w:val="28"/>
        </w:rPr>
        <w:t>Wir laden Sie ein, die Vorlage zu prüfen und Ihre Stimme über deren Annahme oder Verwerfung auf dem Stimmzettel mit JA oder NEIN abzugeben.</w:t>
      </w:r>
    </w:p>
    <w:p w14:paraId="23F3A1FB" w14:textId="77777777" w:rsidR="007D393B" w:rsidRDefault="007D393B" w:rsidP="007D393B">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sz w:val="28"/>
          <w:szCs w:val="28"/>
        </w:rPr>
      </w:pPr>
    </w:p>
    <w:p w14:paraId="0895390C" w14:textId="4E84B447" w:rsidR="007D393B" w:rsidRPr="007D393B" w:rsidRDefault="007D393B" w:rsidP="007D393B">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sz w:val="28"/>
          <w:szCs w:val="28"/>
        </w:rPr>
      </w:pPr>
      <w:proofErr w:type="spellStart"/>
      <w:r w:rsidRPr="007D393B">
        <w:rPr>
          <w:sz w:val="28"/>
          <w:szCs w:val="28"/>
        </w:rPr>
        <w:t>Rutschwil</w:t>
      </w:r>
      <w:proofErr w:type="spellEnd"/>
      <w:r w:rsidRPr="007D393B">
        <w:rPr>
          <w:sz w:val="28"/>
          <w:szCs w:val="28"/>
        </w:rPr>
        <w:t xml:space="preserve">, </w:t>
      </w:r>
      <w:r>
        <w:rPr>
          <w:sz w:val="28"/>
          <w:szCs w:val="28"/>
        </w:rPr>
        <w:t>14</w:t>
      </w:r>
      <w:r w:rsidRPr="007D393B">
        <w:rPr>
          <w:sz w:val="28"/>
          <w:szCs w:val="28"/>
        </w:rPr>
        <w:t>. Juli 2021</w:t>
      </w:r>
    </w:p>
    <w:p w14:paraId="302807E1" w14:textId="77777777" w:rsidR="007D393B" w:rsidRDefault="007D393B" w:rsidP="007D393B">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sz w:val="28"/>
          <w:szCs w:val="28"/>
        </w:rPr>
      </w:pPr>
    </w:p>
    <w:p w14:paraId="7BD29514" w14:textId="5499ED0E" w:rsidR="007D393B" w:rsidRPr="007D393B" w:rsidRDefault="007D393B" w:rsidP="007D393B">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sz w:val="28"/>
          <w:szCs w:val="28"/>
        </w:rPr>
      </w:pPr>
      <w:r w:rsidRPr="007D393B">
        <w:rPr>
          <w:sz w:val="28"/>
          <w:szCs w:val="28"/>
        </w:rPr>
        <w:t>Gemeinderat Dägerlen</w:t>
      </w:r>
    </w:p>
    <w:p w14:paraId="7EB9CCC1" w14:textId="77777777" w:rsidR="00B945B0" w:rsidRPr="00B158BC" w:rsidRDefault="00DA2B84" w:rsidP="00B945B0">
      <w:pPr>
        <w:rPr>
          <w:b/>
          <w:bCs/>
        </w:rPr>
      </w:pPr>
      <w:r w:rsidRPr="007D393B">
        <w:rPr>
          <w:rFonts w:cs="Arial"/>
          <w:b/>
          <w:sz w:val="32"/>
          <w:szCs w:val="32"/>
        </w:rPr>
        <w:br w:type="page"/>
      </w:r>
      <w:r w:rsidR="00B945B0" w:rsidRPr="00B158BC">
        <w:rPr>
          <w:b/>
          <w:bCs/>
        </w:rPr>
        <w:lastRenderedPageBreak/>
        <w:t>Ausgangslage</w:t>
      </w:r>
    </w:p>
    <w:p w14:paraId="38F0F596" w14:textId="77777777" w:rsidR="00B945B0" w:rsidRPr="00B158BC" w:rsidRDefault="00B945B0" w:rsidP="00B945B0"/>
    <w:p w14:paraId="0F0A3D82" w14:textId="77777777" w:rsidR="00B945B0" w:rsidRPr="00B158BC" w:rsidRDefault="00B945B0" w:rsidP="00B945B0">
      <w:r w:rsidRPr="00B158BC">
        <w:t xml:space="preserve">Nach </w:t>
      </w:r>
      <w:proofErr w:type="spellStart"/>
      <w:r w:rsidRPr="00B158BC">
        <w:t>Inkraftreten</w:t>
      </w:r>
      <w:proofErr w:type="spellEnd"/>
      <w:r w:rsidRPr="00B158BC">
        <w:t xml:space="preserve"> des neuen Gemeindegesetzes am 1.1.2018 haben die Zürcher Gemeinden vier Jahre Zeit (bis 31.12.2021), ihre Gemeindeordnungen an das neue Recht anzupassen.</w:t>
      </w:r>
    </w:p>
    <w:p w14:paraId="16E658AE" w14:textId="77777777" w:rsidR="00B945B0" w:rsidRPr="00B158BC" w:rsidRDefault="00B945B0" w:rsidP="00B945B0">
      <w:r w:rsidRPr="00B158BC">
        <w:t xml:space="preserve">Die Gemeindeordnung regelt auf kommunaler Ebene die Grundzüge der Organisation und Kompetenzen der Gemeindeorgane. </w:t>
      </w:r>
    </w:p>
    <w:p w14:paraId="1DE4C462" w14:textId="77777777" w:rsidR="00B945B0" w:rsidRPr="00B158BC" w:rsidRDefault="00B945B0" w:rsidP="00B945B0"/>
    <w:p w14:paraId="6C4EADC7" w14:textId="77777777" w:rsidR="00B945B0" w:rsidRPr="00B158BC" w:rsidRDefault="00B945B0" w:rsidP="00B945B0">
      <w:r w:rsidRPr="00B158BC">
        <w:t xml:space="preserve">Mit Beschluss vom 20.10.2020 hat der Gemeinderat den Entwurf der überarbeiteten Gemeindeordnung zu </w:t>
      </w:r>
      <w:proofErr w:type="spellStart"/>
      <w:r w:rsidRPr="00B158BC">
        <w:t>Handen</w:t>
      </w:r>
      <w:proofErr w:type="spellEnd"/>
      <w:r w:rsidRPr="00B158BC">
        <w:t xml:space="preserve"> der Überprüfung durch das Gemeindeamt verabschiedet.</w:t>
      </w:r>
    </w:p>
    <w:p w14:paraId="216DA4C1" w14:textId="77777777" w:rsidR="00B945B0" w:rsidRPr="00B158BC" w:rsidRDefault="00B945B0" w:rsidP="00B945B0">
      <w:r w:rsidRPr="00B158BC">
        <w:t>Im Vorprüfungsbericht des Gemeindeamtes vom 18.12.2020 wurden ein paar formelle Anpassungen empfohlen, welche alle mit der nun vorliegenden Fassung berücksichtigt wurden.</w:t>
      </w:r>
    </w:p>
    <w:p w14:paraId="06564487" w14:textId="77777777" w:rsidR="00B945B0" w:rsidRPr="00B158BC" w:rsidRDefault="00B945B0" w:rsidP="00B945B0"/>
    <w:p w14:paraId="368F9C4D" w14:textId="77777777" w:rsidR="00B945B0" w:rsidRPr="00B158BC" w:rsidRDefault="00B945B0" w:rsidP="00B945B0"/>
    <w:p w14:paraId="3E6C04B9" w14:textId="77777777" w:rsidR="00B945B0" w:rsidRPr="00B158BC" w:rsidRDefault="00B945B0" w:rsidP="00B945B0">
      <w:pPr>
        <w:rPr>
          <w:b/>
          <w:bCs/>
        </w:rPr>
      </w:pPr>
      <w:r w:rsidRPr="00B158BC">
        <w:rPr>
          <w:b/>
          <w:bCs/>
        </w:rPr>
        <w:t>Die wichtigsten Änderungen in Kürze:</w:t>
      </w:r>
    </w:p>
    <w:p w14:paraId="50FE0360" w14:textId="77777777" w:rsidR="00B945B0" w:rsidRPr="00B158BC" w:rsidRDefault="00B945B0" w:rsidP="00B945B0">
      <w:pPr>
        <w:rPr>
          <w:b/>
          <w:bCs/>
        </w:rPr>
      </w:pPr>
    </w:p>
    <w:p w14:paraId="3BD44F5E" w14:textId="082AFBA6" w:rsidR="00B945B0" w:rsidRPr="00B158BC" w:rsidRDefault="00B945B0" w:rsidP="00B945B0">
      <w:r w:rsidRPr="00B158BC">
        <w:rPr>
          <w:b/>
          <w:bCs/>
        </w:rPr>
        <w:t>Art. 4</w:t>
      </w:r>
      <w:r>
        <w:rPr>
          <w:b/>
          <w:bCs/>
        </w:rPr>
        <w:t xml:space="preserve">, </w:t>
      </w:r>
      <w:r w:rsidRPr="00B945B0">
        <w:rPr>
          <w:b/>
          <w:bCs/>
        </w:rPr>
        <w:t>Abs. 2</w:t>
      </w:r>
      <w:r>
        <w:br/>
      </w:r>
      <w:r w:rsidRPr="00B158BC">
        <w:t>Mitglieder der Rechnungsprüfungskommission und des Wahlbüros müssen nicht</w:t>
      </w:r>
      <w:r>
        <w:t xml:space="preserve"> </w:t>
      </w:r>
      <w:r w:rsidRPr="00B158BC">
        <w:tab/>
        <w:t>mehr zwingend Wohnsitz in Dägerlen haben (nur Wohnsitz im Kanton Zürich)</w:t>
      </w:r>
    </w:p>
    <w:p w14:paraId="5AF5ACA7" w14:textId="77777777" w:rsidR="00B945B0" w:rsidRPr="00B158BC" w:rsidRDefault="00B945B0" w:rsidP="00B945B0"/>
    <w:p w14:paraId="1DED64E7" w14:textId="6D4C5BDF" w:rsidR="00B945B0" w:rsidRPr="00B158BC" w:rsidRDefault="00B945B0" w:rsidP="00B945B0">
      <w:r w:rsidRPr="00B158BC">
        <w:rPr>
          <w:b/>
          <w:bCs/>
        </w:rPr>
        <w:t>Art. 16</w:t>
      </w:r>
      <w:r>
        <w:rPr>
          <w:b/>
          <w:bCs/>
        </w:rPr>
        <w:t xml:space="preserve">, </w:t>
      </w:r>
      <w:proofErr w:type="spellStart"/>
      <w:r w:rsidRPr="00B945B0">
        <w:rPr>
          <w:b/>
          <w:bCs/>
        </w:rPr>
        <w:t>Zif</w:t>
      </w:r>
      <w:proofErr w:type="spellEnd"/>
      <w:r w:rsidRPr="00B945B0">
        <w:rPr>
          <w:b/>
          <w:bCs/>
        </w:rPr>
        <w:t>. 6</w:t>
      </w:r>
      <w:r>
        <w:br/>
      </w:r>
      <w:r w:rsidRPr="00B158BC">
        <w:t>Die Gemeindeversammlung genehmigt nur noch Abrechnungen von an der Urne</w:t>
      </w:r>
      <w:r w:rsidRPr="00B158BC">
        <w:tab/>
      </w:r>
      <w:r>
        <w:t xml:space="preserve"> </w:t>
      </w:r>
      <w:r w:rsidRPr="00B158BC">
        <w:t>oder GV bewilligten neuen Ausgaben, welche den Kredit überschreiten</w:t>
      </w:r>
    </w:p>
    <w:p w14:paraId="3744AA6A" w14:textId="77777777" w:rsidR="00B945B0" w:rsidRPr="00B158BC" w:rsidRDefault="00B945B0" w:rsidP="00B945B0"/>
    <w:p w14:paraId="604A7CB2" w14:textId="4B6228ED" w:rsidR="00B945B0" w:rsidRPr="00B158BC" w:rsidRDefault="00B945B0" w:rsidP="00B945B0">
      <w:r w:rsidRPr="00B158BC">
        <w:rPr>
          <w:b/>
          <w:bCs/>
        </w:rPr>
        <w:t>Art. 16</w:t>
      </w:r>
      <w:r>
        <w:rPr>
          <w:b/>
          <w:bCs/>
        </w:rPr>
        <w:t xml:space="preserve">, </w:t>
      </w:r>
      <w:proofErr w:type="spellStart"/>
      <w:r w:rsidRPr="00B945B0">
        <w:rPr>
          <w:b/>
          <w:bCs/>
        </w:rPr>
        <w:t>Zif</w:t>
      </w:r>
      <w:proofErr w:type="spellEnd"/>
      <w:r w:rsidRPr="00B945B0">
        <w:rPr>
          <w:b/>
          <w:bCs/>
        </w:rPr>
        <w:t>. 9</w:t>
      </w:r>
      <w:r>
        <w:rPr>
          <w:b/>
          <w:bCs/>
        </w:rPr>
        <w:br/>
      </w:r>
      <w:r w:rsidRPr="00B158BC">
        <w:t>Kauf und Verkauf von Liegenschaften im Finanzvermögen im Wert von mehr als</w:t>
      </w:r>
      <w:r w:rsidR="002E2205">
        <w:t xml:space="preserve"> </w:t>
      </w:r>
      <w:r w:rsidR="002E2205">
        <w:br/>
      </w:r>
      <w:r w:rsidRPr="00B158BC">
        <w:t xml:space="preserve">Fr. 300'000.- müssen von der Gemeindeversammlung bewilligt werden </w:t>
      </w:r>
      <w:r w:rsidRPr="00B158BC">
        <w:tab/>
        <w:t>(bisher war ab einer bestimmten Summe dafür ein Urnengang nötig)</w:t>
      </w:r>
    </w:p>
    <w:p w14:paraId="249EB0DA" w14:textId="77777777" w:rsidR="00B945B0" w:rsidRPr="00B158BC" w:rsidRDefault="00B945B0" w:rsidP="00B945B0"/>
    <w:p w14:paraId="712356E0" w14:textId="74829387" w:rsidR="00B945B0" w:rsidRPr="00B158BC" w:rsidRDefault="00B945B0" w:rsidP="00B945B0">
      <w:r w:rsidRPr="00B158BC">
        <w:rPr>
          <w:b/>
          <w:bCs/>
        </w:rPr>
        <w:t>Art. 25</w:t>
      </w:r>
      <w:r>
        <w:rPr>
          <w:b/>
          <w:bCs/>
        </w:rPr>
        <w:t>,</w:t>
      </w:r>
      <w:r w:rsidRPr="00B945B0">
        <w:t xml:space="preserve"> </w:t>
      </w:r>
      <w:proofErr w:type="spellStart"/>
      <w:r w:rsidRPr="00B945B0">
        <w:rPr>
          <w:b/>
          <w:bCs/>
        </w:rPr>
        <w:t>Zif</w:t>
      </w:r>
      <w:proofErr w:type="spellEnd"/>
      <w:r w:rsidRPr="00B945B0">
        <w:rPr>
          <w:b/>
          <w:bCs/>
        </w:rPr>
        <w:t>. 7</w:t>
      </w:r>
      <w:r>
        <w:rPr>
          <w:b/>
          <w:bCs/>
        </w:rPr>
        <w:br/>
      </w:r>
      <w:r w:rsidRPr="00B158BC">
        <w:t>Der Gemeinderat ist neu zuständig für die Erteilung des Gemeindebürgerrechtes,</w:t>
      </w:r>
      <w:r>
        <w:t xml:space="preserve"> </w:t>
      </w:r>
      <w:r w:rsidRPr="00B158BC">
        <w:t>soweit keine Pflicht zur Aufnahme besteht (bisher Gemeindeversammlung)</w:t>
      </w:r>
    </w:p>
    <w:p w14:paraId="73C8C263" w14:textId="77777777" w:rsidR="00B945B0" w:rsidRPr="00B158BC" w:rsidRDefault="00B945B0" w:rsidP="00B945B0"/>
    <w:p w14:paraId="77D64945" w14:textId="2EFED28F" w:rsidR="00B945B0" w:rsidRPr="00B158BC" w:rsidRDefault="00B945B0" w:rsidP="00B945B0">
      <w:r w:rsidRPr="00B158BC">
        <w:rPr>
          <w:b/>
          <w:bCs/>
        </w:rPr>
        <w:t>Art. 27</w:t>
      </w:r>
      <w:r w:rsidRPr="00B158BC">
        <w:tab/>
      </w:r>
      <w:r>
        <w:br/>
      </w:r>
      <w:r w:rsidRPr="00B158BC">
        <w:t>Dem Gemeinderat können folgende Kommission unterstehen: Kultur- und Bau</w:t>
      </w:r>
      <w:r w:rsidRPr="00B158BC">
        <w:tab/>
      </w:r>
      <w:proofErr w:type="spellStart"/>
      <w:r w:rsidRPr="00B158BC">
        <w:t>kommission</w:t>
      </w:r>
      <w:proofErr w:type="spellEnd"/>
      <w:r w:rsidRPr="00B158BC">
        <w:t xml:space="preserve"> (waren bisher nur als beratende Kommissionen tätig gewesen)</w:t>
      </w:r>
    </w:p>
    <w:p w14:paraId="72C5DF43" w14:textId="77777777" w:rsidR="00B945B0" w:rsidRPr="00B158BC" w:rsidRDefault="00B945B0" w:rsidP="00B945B0"/>
    <w:p w14:paraId="2C130FA4" w14:textId="39855E18" w:rsidR="00B945B0" w:rsidRPr="00B158BC" w:rsidRDefault="00B945B0" w:rsidP="00B945B0">
      <w:r w:rsidRPr="00B945B0">
        <w:rPr>
          <w:b/>
          <w:bCs/>
        </w:rPr>
        <w:t>Wichtig:</w:t>
      </w:r>
      <w:r w:rsidRPr="00B158BC">
        <w:tab/>
      </w:r>
      <w:r>
        <w:br/>
      </w:r>
      <w:r w:rsidRPr="00B158BC">
        <w:t xml:space="preserve">Abgesehen von den Liegenschaften (siehe Art. 16) bleiben sämtliche </w:t>
      </w:r>
      <w:proofErr w:type="spellStart"/>
      <w:r w:rsidRPr="00B158BC">
        <w:t>Finanzkom</w:t>
      </w:r>
      <w:proofErr w:type="spellEnd"/>
      <w:r w:rsidRPr="00B158BC">
        <w:tab/>
      </w:r>
      <w:proofErr w:type="spellStart"/>
      <w:r w:rsidRPr="00B158BC">
        <w:t>petenzen</w:t>
      </w:r>
      <w:proofErr w:type="spellEnd"/>
      <w:r w:rsidRPr="00B158BC">
        <w:t xml:space="preserve"> der Gemeindeorgane (Gemeinderat, GV, Urne) wie bisher bestehen.</w:t>
      </w:r>
    </w:p>
    <w:p w14:paraId="724BDB9E" w14:textId="77777777" w:rsidR="00B945B0" w:rsidRPr="00B158BC" w:rsidRDefault="00B945B0" w:rsidP="00B945B0"/>
    <w:p w14:paraId="633542D1" w14:textId="77777777" w:rsidR="00B945B0" w:rsidRPr="00B158BC" w:rsidRDefault="00B945B0" w:rsidP="00B945B0"/>
    <w:p w14:paraId="76C88F37" w14:textId="77777777" w:rsidR="00B945B0" w:rsidRPr="00B158BC" w:rsidRDefault="00B945B0" w:rsidP="00B945B0">
      <w:pPr>
        <w:rPr>
          <w:b/>
          <w:bCs/>
        </w:rPr>
      </w:pPr>
      <w:r w:rsidRPr="00B158BC">
        <w:rPr>
          <w:b/>
          <w:bCs/>
        </w:rPr>
        <w:lastRenderedPageBreak/>
        <w:t>Die wichtigsten Änderungen im Detail:</w:t>
      </w:r>
    </w:p>
    <w:p w14:paraId="072B3276" w14:textId="77777777" w:rsidR="00B945B0" w:rsidRPr="00B158BC" w:rsidRDefault="00B945B0" w:rsidP="00B945B0"/>
    <w:p w14:paraId="1F3B9EA1" w14:textId="77777777" w:rsidR="00B945B0" w:rsidRPr="00B158BC" w:rsidRDefault="00B945B0" w:rsidP="00B945B0">
      <w:pPr>
        <w:rPr>
          <w:u w:val="single"/>
        </w:rPr>
      </w:pPr>
      <w:r w:rsidRPr="00B158BC">
        <w:rPr>
          <w:u w:val="single"/>
        </w:rPr>
        <w:t>Art. 4, Abs. 2: Aufhebung Wohnsitzpflicht für RPK und Wahlbüro-Mitglieder</w:t>
      </w:r>
    </w:p>
    <w:p w14:paraId="5AF7A34A" w14:textId="77777777" w:rsidR="00B945B0" w:rsidRPr="00B158BC" w:rsidRDefault="00B945B0" w:rsidP="00B945B0">
      <w:r w:rsidRPr="00B158BC">
        <w:t>Bisher mussten die Mitglieder der Rechnungsprüfungskommission und des Wahlbüros zwingend Wohnsitz in Dägerlen haben. Neu soll für diese Behördenmitglieder nur noch der Wohnsitz im Kanton Zürich nötig sein. Faktisch müssen damit nur noch die Mitglieder des Gemeinderates ihren Wohnsitz in der Gemeinde Dägerlen begründen.</w:t>
      </w:r>
    </w:p>
    <w:p w14:paraId="5DB69093" w14:textId="20271BCB" w:rsidR="00B945B0" w:rsidRPr="00B158BC" w:rsidRDefault="00B945B0" w:rsidP="00B945B0">
      <w:r w:rsidRPr="00B158BC">
        <w:t>Diese Anpassung soll erfolgen, um auch in Zukunft genügend fachlich geeignete Behördenmitglieder für die Gemeinde zu finden. Damit sollen auch auswärtige Personen die Möglichkeit erhalten, sich als Mitglieder der Rechnungsprüfungskommission oder des Wahlbüros zu bewerben.</w:t>
      </w:r>
    </w:p>
    <w:p w14:paraId="3FD547A5" w14:textId="77777777" w:rsidR="00B945B0" w:rsidRPr="00B158BC" w:rsidRDefault="00B945B0" w:rsidP="00B945B0"/>
    <w:p w14:paraId="1912A9DD" w14:textId="77777777" w:rsidR="00B945B0" w:rsidRPr="00B158BC" w:rsidRDefault="00B945B0" w:rsidP="00B945B0">
      <w:pPr>
        <w:rPr>
          <w:u w:val="single"/>
        </w:rPr>
      </w:pPr>
      <w:r w:rsidRPr="00B158BC">
        <w:rPr>
          <w:u w:val="single"/>
        </w:rPr>
        <w:t xml:space="preserve">Art. 16, </w:t>
      </w:r>
      <w:proofErr w:type="spellStart"/>
      <w:r w:rsidRPr="00B158BC">
        <w:rPr>
          <w:u w:val="single"/>
        </w:rPr>
        <w:t>Zif</w:t>
      </w:r>
      <w:proofErr w:type="spellEnd"/>
      <w:r w:rsidRPr="00B158BC">
        <w:rPr>
          <w:u w:val="single"/>
        </w:rPr>
        <w:t>. 6: GV muss nur noch Abrechnungen mit Kreditüberschreitungen genehmigen</w:t>
      </w:r>
    </w:p>
    <w:p w14:paraId="58CCFFA5" w14:textId="77777777" w:rsidR="00B945B0" w:rsidRPr="00B158BC" w:rsidRDefault="00B945B0" w:rsidP="00B945B0">
      <w:r w:rsidRPr="00B158BC">
        <w:t xml:space="preserve">Bisher mussten sämtliche Schlussabrechnungen von an der Gemeindeversammlung oder Urnenabstimmung bewilligten Kredite zwingend an der Gemeindeversammlung genehmigt werden, egal, ob der Kredit unter- oder überschritten wurde. </w:t>
      </w:r>
    </w:p>
    <w:p w14:paraId="5E1F6539" w14:textId="77777777" w:rsidR="00B945B0" w:rsidRPr="00B158BC" w:rsidRDefault="00B945B0" w:rsidP="00B945B0">
      <w:r w:rsidRPr="00B158BC">
        <w:t>Neu sollen nur noch Schlussabrechnungen von an der Urne oder GV bewilligten Ausgaben von der GV abgenommen werden müssen, welche den Kredit überschritten haben.</w:t>
      </w:r>
    </w:p>
    <w:p w14:paraId="10521260" w14:textId="77777777" w:rsidR="00B945B0" w:rsidRPr="00B158BC" w:rsidRDefault="00B945B0" w:rsidP="00B945B0">
      <w:r w:rsidRPr="00B158BC">
        <w:t>Damit soll es nicht mehr nötig sein, eine Schlussabrechnung mit Kredit-Unterschreitung von der GV abnehmen zu müssen. Somit können unnötige GV-Geschäfte verhindert werden.</w:t>
      </w:r>
    </w:p>
    <w:p w14:paraId="3797B0D6" w14:textId="77777777" w:rsidR="00B945B0" w:rsidRPr="00B158BC" w:rsidRDefault="00B945B0" w:rsidP="00B945B0"/>
    <w:p w14:paraId="16ECE57D" w14:textId="77777777" w:rsidR="00B945B0" w:rsidRPr="00B158BC" w:rsidRDefault="00B945B0" w:rsidP="00B945B0">
      <w:pPr>
        <w:rPr>
          <w:u w:val="single"/>
        </w:rPr>
      </w:pPr>
      <w:r w:rsidRPr="00B158BC">
        <w:rPr>
          <w:u w:val="single"/>
        </w:rPr>
        <w:t xml:space="preserve">Art. 16, </w:t>
      </w:r>
      <w:proofErr w:type="spellStart"/>
      <w:r w:rsidRPr="00B158BC">
        <w:rPr>
          <w:u w:val="single"/>
        </w:rPr>
        <w:t>Zif</w:t>
      </w:r>
      <w:proofErr w:type="spellEnd"/>
      <w:r w:rsidRPr="00B158BC">
        <w:rPr>
          <w:u w:val="single"/>
        </w:rPr>
        <w:t>. 9: Bewilligung von Kauf und Verkauf von Liegenschaften im Finanzvermögen</w:t>
      </w:r>
    </w:p>
    <w:p w14:paraId="5F1B835A" w14:textId="77777777" w:rsidR="00B945B0" w:rsidRPr="00B158BC" w:rsidRDefault="00B945B0" w:rsidP="00B945B0">
      <w:r w:rsidRPr="00B158BC">
        <w:t>Bisher war die Gemeindeversammlung für den Erwerb und die Veräusserung von Grundeigentum zum Preis von 300'000.- bis Fr. 1’000'000.- zuständig, über Fr. 1'000'000.- die Urnenabstimmung (bis Fr. 300'000.- jeweils der Gemeinderat, dies bleibt unverändert).</w:t>
      </w:r>
    </w:p>
    <w:p w14:paraId="1881F305" w14:textId="77777777" w:rsidR="00B945B0" w:rsidRPr="00B158BC" w:rsidRDefault="00B945B0" w:rsidP="00B945B0">
      <w:r w:rsidRPr="00B158BC">
        <w:t>Neu soll die Kompetenz für den Kauf und Verkauf von Liegenschaften im Finanzvermögen von mehr als Fr. 300'000.- jeweils bei der Gemeindeversammlung bleiben und nicht mehr ab Fr. 1'000'000.- zwingend ein Urnengang dazu nötig sein.</w:t>
      </w:r>
    </w:p>
    <w:p w14:paraId="68D2088C" w14:textId="54AA3CFF" w:rsidR="00B945B0" w:rsidRPr="00B158BC" w:rsidRDefault="00B945B0" w:rsidP="00B945B0">
      <w:r w:rsidRPr="00B158BC">
        <w:t>Dies</w:t>
      </w:r>
      <w:r w:rsidR="0076382D">
        <w:t xml:space="preserve"> </w:t>
      </w:r>
      <w:r w:rsidRPr="00B158BC">
        <w:t>soll so angepasst werden, damit diese meist komplexen Geschäfte an der Gemeindeversammlung erläutert und diskutiert werden können. In der Gemeindeversammlung kann ohnehin ein Drittel der anwesenden Stimmberechtigten verlangen, dass über einen Beschluss nachträglich an der Urne abgestimmt wird (siehe Art. 10, Abs. 1).</w:t>
      </w:r>
    </w:p>
    <w:p w14:paraId="5299FB1A" w14:textId="77777777" w:rsidR="00B945B0" w:rsidRPr="00B158BC" w:rsidRDefault="00B945B0" w:rsidP="00B945B0"/>
    <w:p w14:paraId="7842F028" w14:textId="77777777" w:rsidR="00B945B0" w:rsidRPr="00B158BC" w:rsidRDefault="00B945B0" w:rsidP="00B945B0">
      <w:pPr>
        <w:rPr>
          <w:u w:val="single"/>
        </w:rPr>
      </w:pPr>
      <w:r w:rsidRPr="00B158BC">
        <w:rPr>
          <w:u w:val="single"/>
        </w:rPr>
        <w:t xml:space="preserve">Art. 25, </w:t>
      </w:r>
      <w:proofErr w:type="spellStart"/>
      <w:r w:rsidRPr="00B158BC">
        <w:rPr>
          <w:u w:val="single"/>
        </w:rPr>
        <w:t>Zif</w:t>
      </w:r>
      <w:proofErr w:type="spellEnd"/>
      <w:r w:rsidRPr="00B158BC">
        <w:rPr>
          <w:u w:val="single"/>
        </w:rPr>
        <w:t>. 7: Erteilung des Gemeindebürgerrechtes in der Kompetenz des Gemeinderates</w:t>
      </w:r>
    </w:p>
    <w:p w14:paraId="26A4E089" w14:textId="77777777" w:rsidR="00B945B0" w:rsidRPr="00B158BC" w:rsidRDefault="00B945B0" w:rsidP="00B945B0">
      <w:r w:rsidRPr="00B158BC">
        <w:t xml:space="preserve">Bisher war der Gemeinderat nur für die Erteilung des Gemeindebürgerrechtes befugt, soweit eine Pflicht zur Annahme bestand. Dies betraf erleichterte Einbürgerungen, </w:t>
      </w:r>
      <w:proofErr w:type="spellStart"/>
      <w:r w:rsidRPr="00B158BC">
        <w:t>d.h</w:t>
      </w:r>
      <w:proofErr w:type="spellEnd"/>
      <w:r w:rsidRPr="00B158BC">
        <w:t>, wenn z. B. der Ehegatte schon die schweizerische Nationalität besass. Für ordentliche Einbürgerungen, sprich, wenn keine Pflicht zur Annahme bestand, war die Gemeindeversammlung zuständig.</w:t>
      </w:r>
    </w:p>
    <w:p w14:paraId="1673A96A" w14:textId="77777777" w:rsidR="00B945B0" w:rsidRPr="00B158BC" w:rsidRDefault="00B945B0" w:rsidP="00B945B0">
      <w:r w:rsidRPr="00B158BC">
        <w:lastRenderedPageBreak/>
        <w:t>Neu soll der Gemeinderat über sämtliche Erteilungen des Gemeindebürgerrechtes beschliessen können (erleichterte wie auch ordentliche Einbürgerungen).</w:t>
      </w:r>
    </w:p>
    <w:p w14:paraId="4F8C389B" w14:textId="77777777" w:rsidR="00B945B0" w:rsidRPr="00B158BC" w:rsidRDefault="00B945B0" w:rsidP="00B945B0">
      <w:r w:rsidRPr="00B158BC">
        <w:t>Inzwischen gibt es nur noch wenige Gemeinden im Kanton Zürich, wo die GV über die ordentlichen Einbürgerungen bestimmt. Der Gemeinderat kann die Voraussetzungen für eine Einbürgerung selbständig prüfen, daher ist keine Abnahme an der GV nötig.</w:t>
      </w:r>
    </w:p>
    <w:p w14:paraId="51646674" w14:textId="77777777" w:rsidR="00B945B0" w:rsidRPr="00B158BC" w:rsidRDefault="00B945B0" w:rsidP="00B945B0"/>
    <w:p w14:paraId="12F81506" w14:textId="77777777" w:rsidR="00B945B0" w:rsidRPr="00B158BC" w:rsidRDefault="00B945B0" w:rsidP="00B945B0">
      <w:pPr>
        <w:rPr>
          <w:u w:val="single"/>
        </w:rPr>
      </w:pPr>
      <w:r w:rsidRPr="00B158BC">
        <w:rPr>
          <w:u w:val="single"/>
        </w:rPr>
        <w:t>Art. 27: Kultur- und Bau-Kommission neu als dem Gemeinderat unterstellte Kommissionen</w:t>
      </w:r>
    </w:p>
    <w:p w14:paraId="2AD3F3AE" w14:textId="77777777" w:rsidR="00B945B0" w:rsidRPr="00B158BC" w:rsidRDefault="00B945B0" w:rsidP="00B945B0">
      <w:r w:rsidRPr="00B158BC">
        <w:t>Bisher war in der Gemeindeordnung nur geregelt, dass der Gemeinderat über die beratenden Kommissionen bestimmen kann, ohne diese namentlich zu erwähnen.</w:t>
      </w:r>
    </w:p>
    <w:p w14:paraId="24156C38" w14:textId="77777777" w:rsidR="00B945B0" w:rsidRPr="00B158BC" w:rsidRDefault="00B945B0" w:rsidP="00B945B0">
      <w:r w:rsidRPr="00B158BC">
        <w:t xml:space="preserve">Neu sollen auf Empfehlung des Gemeindeamtes hin, alle potentiell unterstellten Kommissionen in der neuen Gemeindeordnung namentlich aufgeführt werden. </w:t>
      </w:r>
    </w:p>
    <w:p w14:paraId="51149FB0" w14:textId="77777777" w:rsidR="00B945B0" w:rsidRPr="00B158BC" w:rsidRDefault="00B945B0" w:rsidP="00B945B0">
      <w:r w:rsidRPr="00B158BC">
        <w:t>Die Kulturkommission besteht bereits seit einigen Jahren. Eine allfällige Baukommission müsste zum Beispiel bei einem Bau einer neuen Gemeinde-Liegenschaft gebildet werden. Die Bildung weiterer Kommissionen ist in den nächsten Jahren nicht absehbar.</w:t>
      </w:r>
    </w:p>
    <w:p w14:paraId="1F3EFF1A" w14:textId="77777777" w:rsidR="00B945B0" w:rsidRPr="00B158BC" w:rsidRDefault="00B945B0" w:rsidP="00B945B0"/>
    <w:p w14:paraId="3731EC29" w14:textId="66A646B3" w:rsidR="00B945B0" w:rsidRDefault="00F658A9" w:rsidP="00B945B0">
      <w:pPr>
        <w:rPr>
          <w:lang w:val="de-DE"/>
        </w:rPr>
      </w:pPr>
      <w:r w:rsidRPr="00F658A9">
        <w:rPr>
          <w:noProof/>
          <w:lang w:val="de-DE"/>
        </w:rPr>
        <w:drawing>
          <wp:inline distT="0" distB="0" distL="0" distR="0" wp14:anchorId="1C4D4BD3" wp14:editId="57E24E9F">
            <wp:extent cx="5399405" cy="431101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9405" cy="4311015"/>
                    </a:xfrm>
                    <a:prstGeom prst="rect">
                      <a:avLst/>
                    </a:prstGeom>
                    <a:noFill/>
                    <a:ln>
                      <a:noFill/>
                    </a:ln>
                  </pic:spPr>
                </pic:pic>
              </a:graphicData>
            </a:graphic>
          </wp:inline>
        </w:drawing>
      </w:r>
    </w:p>
    <w:p w14:paraId="10085B6C" w14:textId="77777777" w:rsidR="0076382D" w:rsidRPr="00B158BC" w:rsidRDefault="0076382D" w:rsidP="00B945B0">
      <w:pPr>
        <w:rPr>
          <w:lang w:val="de-DE"/>
        </w:rPr>
      </w:pPr>
    </w:p>
    <w:p w14:paraId="113DB7D1" w14:textId="46B71EDF" w:rsidR="00B945B0" w:rsidRPr="00B158BC" w:rsidRDefault="00F658A9" w:rsidP="00B945B0">
      <w:pPr>
        <w:rPr>
          <w:b/>
        </w:rPr>
      </w:pPr>
      <w:r>
        <w:rPr>
          <w:b/>
        </w:rPr>
        <w:t>Antrag Gemeinderat:</w:t>
      </w:r>
    </w:p>
    <w:p w14:paraId="70B69F3E" w14:textId="6F4C452C" w:rsidR="00B945B0" w:rsidRDefault="00B945B0" w:rsidP="00D832C0">
      <w:pPr>
        <w:rPr>
          <w:rFonts w:cs="Arial"/>
          <w:b/>
          <w:sz w:val="32"/>
          <w:szCs w:val="32"/>
        </w:rPr>
      </w:pPr>
      <w:r w:rsidRPr="00B158BC">
        <w:t xml:space="preserve">Die vorliegende Totalrevision der Gemeindeordnung der politischen Gemeinde Dägerlen wird zu </w:t>
      </w:r>
      <w:proofErr w:type="spellStart"/>
      <w:r w:rsidRPr="00B158BC">
        <w:t>Handen</w:t>
      </w:r>
      <w:proofErr w:type="spellEnd"/>
      <w:r w:rsidRPr="00B158BC">
        <w:t xml:space="preserve"> der Rechnungsprüfungskommission und der Urnenabstimmung vom 26.9.2021 den Stimmbeteiligten zur Annahme empfohlen.</w:t>
      </w:r>
    </w:p>
    <w:p w14:paraId="246F91D6" w14:textId="77777777" w:rsidR="00DA2B84" w:rsidRPr="007D393B" w:rsidRDefault="00DA2B84" w:rsidP="007D393B">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rFonts w:cs="Arial"/>
          <w:b/>
          <w:sz w:val="32"/>
          <w:szCs w:val="32"/>
        </w:rPr>
      </w:pPr>
    </w:p>
    <w:p w14:paraId="13765E70" w14:textId="5833C6EB" w:rsidR="009A331D" w:rsidRPr="002949D6" w:rsidRDefault="00DA2B84" w:rsidP="00DA2B84">
      <w:pPr>
        <w:pStyle w:val="00Vorgabetext"/>
        <w:tabs>
          <w:tab w:val="clear" w:pos="397"/>
          <w:tab w:val="clear" w:pos="794"/>
          <w:tab w:val="clear" w:pos="1191"/>
          <w:tab w:val="clear" w:pos="4479"/>
          <w:tab w:val="clear" w:pos="4876"/>
          <w:tab w:val="clear" w:pos="5273"/>
          <w:tab w:val="clear" w:pos="5670"/>
          <w:tab w:val="clear" w:pos="6067"/>
          <w:tab w:val="clear" w:pos="7938"/>
          <w:tab w:val="left" w:pos="3345"/>
        </w:tabs>
        <w:spacing w:line="280" w:lineRule="atLeast"/>
        <w:rPr>
          <w:rFonts w:cs="Arial"/>
          <w:b/>
          <w:sz w:val="60"/>
          <w:szCs w:val="60"/>
        </w:rPr>
      </w:pPr>
      <w:r>
        <w:rPr>
          <w:rFonts w:cs="Arial"/>
          <w:b/>
          <w:sz w:val="60"/>
          <w:szCs w:val="60"/>
        </w:rPr>
        <w:tab/>
      </w:r>
      <w:r>
        <w:rPr>
          <w:noProof/>
        </w:rPr>
        <w:drawing>
          <wp:inline distT="0" distB="0" distL="0" distR="0" wp14:anchorId="55630F65" wp14:editId="5452705B">
            <wp:extent cx="3590925" cy="1177975"/>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0925" cy="1177975"/>
                    </a:xfrm>
                    <a:prstGeom prst="rect">
                      <a:avLst/>
                    </a:prstGeom>
                    <a:noFill/>
                    <a:ln>
                      <a:noFill/>
                    </a:ln>
                  </pic:spPr>
                </pic:pic>
              </a:graphicData>
            </a:graphic>
          </wp:inline>
        </w:drawing>
      </w:r>
    </w:p>
    <w:p w14:paraId="2907F454" w14:textId="77777777" w:rsidR="00C506A7" w:rsidRPr="002949D6" w:rsidRDefault="00C506A7"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b/>
          <w:sz w:val="60"/>
          <w:szCs w:val="60"/>
        </w:rPr>
      </w:pPr>
    </w:p>
    <w:p w14:paraId="3134F616" w14:textId="77777777" w:rsidR="009A331D" w:rsidRPr="002949D6" w:rsidRDefault="009A331D"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b/>
          <w:sz w:val="60"/>
          <w:szCs w:val="60"/>
        </w:rPr>
      </w:pPr>
    </w:p>
    <w:p w14:paraId="57D16CFA" w14:textId="77777777" w:rsidR="009A331D" w:rsidRPr="002949D6" w:rsidRDefault="009A331D"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b/>
          <w:sz w:val="60"/>
          <w:szCs w:val="60"/>
        </w:rPr>
      </w:pPr>
    </w:p>
    <w:p w14:paraId="184E9B7F" w14:textId="77777777" w:rsidR="009A331D" w:rsidRPr="002949D6" w:rsidRDefault="009A331D"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jc w:val="center"/>
        <w:rPr>
          <w:rFonts w:cs="Arial"/>
          <w:b/>
          <w:sz w:val="60"/>
          <w:szCs w:val="60"/>
        </w:rPr>
      </w:pPr>
      <w:r w:rsidRPr="002949D6">
        <w:rPr>
          <w:rFonts w:cs="Arial"/>
          <w:b/>
          <w:sz w:val="60"/>
          <w:szCs w:val="60"/>
        </w:rPr>
        <w:t>Gemeindeordnung</w:t>
      </w:r>
    </w:p>
    <w:p w14:paraId="1AB02776" w14:textId="0D3DCE1E" w:rsidR="008F120B" w:rsidRPr="002949D6" w:rsidRDefault="009A331D"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jc w:val="center"/>
        <w:rPr>
          <w:rFonts w:cs="Arial"/>
          <w:b/>
          <w:sz w:val="40"/>
          <w:szCs w:val="40"/>
        </w:rPr>
      </w:pPr>
      <w:r w:rsidRPr="002949D6">
        <w:rPr>
          <w:rFonts w:cs="Arial"/>
          <w:b/>
          <w:sz w:val="40"/>
          <w:szCs w:val="40"/>
        </w:rPr>
        <w:t xml:space="preserve">der politischen Gemeinde </w:t>
      </w:r>
      <w:r w:rsidR="002511C8">
        <w:rPr>
          <w:rFonts w:cs="Arial"/>
          <w:b/>
          <w:sz w:val="40"/>
          <w:szCs w:val="40"/>
        </w:rPr>
        <w:t>Dägerlen</w:t>
      </w:r>
    </w:p>
    <w:p w14:paraId="72E6A8EA" w14:textId="77777777" w:rsidR="009A331D" w:rsidRPr="002949D6" w:rsidRDefault="009A331D"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jc w:val="center"/>
        <w:rPr>
          <w:rFonts w:cs="Arial"/>
          <w:sz w:val="40"/>
          <w:szCs w:val="40"/>
        </w:rPr>
      </w:pPr>
    </w:p>
    <w:p w14:paraId="15EB0B0D" w14:textId="7F7014D6" w:rsidR="00F50DC7" w:rsidRPr="00D02BAB" w:rsidRDefault="009A331D" w:rsidP="00D02BAB">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jc w:val="center"/>
        <w:rPr>
          <w:rFonts w:cs="Arial"/>
          <w:sz w:val="40"/>
          <w:szCs w:val="40"/>
        </w:rPr>
      </w:pPr>
      <w:r w:rsidRPr="002949D6">
        <w:rPr>
          <w:rFonts w:cs="Arial"/>
          <w:sz w:val="40"/>
          <w:szCs w:val="40"/>
        </w:rPr>
        <w:t xml:space="preserve">vom </w:t>
      </w:r>
      <w:r w:rsidR="00BA5541">
        <w:rPr>
          <w:rFonts w:cs="Arial"/>
          <w:sz w:val="40"/>
          <w:szCs w:val="40"/>
        </w:rPr>
        <w:t>26. September 2021</w:t>
      </w:r>
      <w:r w:rsidR="00F50DC7" w:rsidRPr="002949D6">
        <w:rPr>
          <w:rFonts w:cs="Arial"/>
          <w:sz w:val="24"/>
          <w:szCs w:val="24"/>
        </w:rPr>
        <w:br w:type="page"/>
      </w:r>
    </w:p>
    <w:p w14:paraId="7513B6E1" w14:textId="02D353B6" w:rsidR="00F50DC7" w:rsidRDefault="00F50DC7"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567"/>
        </w:tabs>
        <w:spacing w:line="280" w:lineRule="atLeast"/>
        <w:rPr>
          <w:rFonts w:cs="Arial"/>
          <w:b/>
          <w:sz w:val="26"/>
          <w:szCs w:val="26"/>
        </w:rPr>
      </w:pPr>
      <w:bookmarkStart w:id="0" w:name="_Toc115578122"/>
      <w:bookmarkStart w:id="1" w:name="_Toc115578892"/>
      <w:bookmarkStart w:id="2" w:name="_Toc115582139"/>
      <w:bookmarkStart w:id="3" w:name="_Toc132855801"/>
      <w:bookmarkStart w:id="4" w:name="_Toc458080337"/>
      <w:r w:rsidRPr="002949D6">
        <w:rPr>
          <w:rFonts w:cs="Arial"/>
          <w:b/>
          <w:sz w:val="26"/>
          <w:szCs w:val="26"/>
        </w:rPr>
        <w:lastRenderedPageBreak/>
        <w:t>I.</w:t>
      </w:r>
      <w:bookmarkEnd w:id="0"/>
      <w:bookmarkEnd w:id="1"/>
      <w:bookmarkEnd w:id="2"/>
      <w:bookmarkEnd w:id="3"/>
      <w:r w:rsidR="003B6B42">
        <w:rPr>
          <w:rFonts w:cs="Arial"/>
          <w:b/>
          <w:sz w:val="26"/>
          <w:szCs w:val="26"/>
        </w:rPr>
        <w:tab/>
      </w:r>
      <w:r w:rsidRPr="002949D6">
        <w:rPr>
          <w:rFonts w:cs="Arial"/>
          <w:b/>
          <w:sz w:val="26"/>
          <w:szCs w:val="26"/>
        </w:rPr>
        <w:t>Allgemeine Bestimmungen</w:t>
      </w:r>
      <w:bookmarkEnd w:id="4"/>
    </w:p>
    <w:p w14:paraId="003F13EF" w14:textId="77777777" w:rsidR="00E80070" w:rsidRPr="002949D6" w:rsidRDefault="00E80070"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567"/>
        </w:tabs>
        <w:spacing w:line="280" w:lineRule="atLeast"/>
        <w:rPr>
          <w:rFonts w:cs="Arial"/>
          <w:b/>
          <w:sz w:val="26"/>
          <w:szCs w:val="26"/>
        </w:rPr>
      </w:pPr>
    </w:p>
    <w:p w14:paraId="105BC8AE" w14:textId="77777777" w:rsidR="00F50DC7" w:rsidRPr="002949D6" w:rsidRDefault="00F50DC7" w:rsidP="00124F84">
      <w:pPr>
        <w:pStyle w:val="72TitelArtikel"/>
        <w:spacing w:after="120" w:line="280" w:lineRule="atLeast"/>
        <w:ind w:left="0"/>
      </w:pPr>
      <w:bookmarkStart w:id="5" w:name="_Ref457307769"/>
      <w:bookmarkStart w:id="6" w:name="_Ref457307924"/>
      <w:bookmarkStart w:id="7" w:name="_Toc458080338"/>
      <w:r w:rsidRPr="002949D6">
        <w:t>Gemeindeordnung</w:t>
      </w:r>
      <w:bookmarkEnd w:id="5"/>
      <w:bookmarkEnd w:id="6"/>
      <w:bookmarkEnd w:id="7"/>
    </w:p>
    <w:p w14:paraId="2C2E8744" w14:textId="77777777" w:rsidR="00F50DC7" w:rsidRPr="00E05DC8" w:rsidRDefault="00F50DC7" w:rsidP="005561CC">
      <w:pPr>
        <w:pStyle w:val="73Vertragstext"/>
        <w:tabs>
          <w:tab w:val="clear" w:pos="397"/>
          <w:tab w:val="clear" w:pos="794"/>
          <w:tab w:val="clear" w:pos="1191"/>
          <w:tab w:val="clear" w:pos="4479"/>
          <w:tab w:val="clear" w:pos="4876"/>
          <w:tab w:val="clear" w:pos="5273"/>
          <w:tab w:val="clear" w:pos="5670"/>
          <w:tab w:val="clear" w:pos="6067"/>
          <w:tab w:val="clear" w:pos="8505"/>
        </w:tabs>
        <w:jc w:val="left"/>
        <w:rPr>
          <w:i w:val="0"/>
          <w:sz w:val="22"/>
        </w:rPr>
      </w:pPr>
      <w:r w:rsidRPr="00E05DC8">
        <w:rPr>
          <w:i w:val="0"/>
          <w:sz w:val="22"/>
        </w:rPr>
        <w:t>Die Gemeindeordnung regelt den Bestand und die Grundzüge der Organisation der politischen Gemeinde sowie die Zuständigkeiten ihrer Organe.</w:t>
      </w:r>
    </w:p>
    <w:p w14:paraId="1007FD32" w14:textId="77777777" w:rsidR="00F50DC7" w:rsidRPr="002949D6" w:rsidRDefault="00F50DC7"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1D891134" w14:textId="77777777" w:rsidR="00F50DC7" w:rsidRPr="002949D6" w:rsidRDefault="00F50DC7" w:rsidP="00124F84">
      <w:pPr>
        <w:pStyle w:val="72TitelArtikel"/>
        <w:spacing w:after="120" w:line="280" w:lineRule="atLeast"/>
        <w:ind w:left="0"/>
      </w:pPr>
      <w:bookmarkStart w:id="8" w:name="_Toc458080339"/>
      <w:r w:rsidRPr="002949D6">
        <w:t>Gemeindeart</w:t>
      </w:r>
      <w:bookmarkEnd w:id="8"/>
    </w:p>
    <w:p w14:paraId="2E65A78C" w14:textId="6F3382E7" w:rsidR="00F50DC7" w:rsidRPr="002949D6" w:rsidRDefault="005A279F"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before="0"/>
        <w:jc w:val="left"/>
        <w:rPr>
          <w:i w:val="0"/>
          <w:sz w:val="22"/>
        </w:rPr>
      </w:pPr>
      <w:r w:rsidRPr="005A279F">
        <w:rPr>
          <w:i w:val="0"/>
          <w:sz w:val="22"/>
        </w:rPr>
        <w:t>Dägerlen</w:t>
      </w:r>
      <w:r w:rsidR="00F50DC7" w:rsidRPr="002949D6">
        <w:rPr>
          <w:i w:val="0"/>
          <w:sz w:val="22"/>
        </w:rPr>
        <w:t xml:space="preserve"> bildet eine politische Gemeinde.</w:t>
      </w:r>
    </w:p>
    <w:p w14:paraId="2A510A19" w14:textId="77777777" w:rsidR="00F50DC7" w:rsidRPr="002949D6" w:rsidRDefault="00F50DC7"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0A8760AB" w14:textId="539CFFA7" w:rsidR="007F54B5" w:rsidRPr="004A43C9" w:rsidRDefault="00F50DC7" w:rsidP="007F54B5">
      <w:pPr>
        <w:pStyle w:val="72TitelArtikel"/>
        <w:spacing w:after="120" w:line="280" w:lineRule="atLeast"/>
        <w:ind w:left="0"/>
      </w:pPr>
      <w:bookmarkStart w:id="9" w:name="_Toc458080340"/>
      <w:r w:rsidRPr="004A43C9">
        <w:t>Festlegung der Bezeichnung für den Gemeindevorstand</w:t>
      </w:r>
      <w:bookmarkEnd w:id="9"/>
    </w:p>
    <w:p w14:paraId="66D94ECC" w14:textId="5AB74AEB" w:rsidR="00F50DC7" w:rsidRPr="004A43C9" w:rsidRDefault="00F50DC7"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r w:rsidRPr="004A43C9">
        <w:rPr>
          <w:rFonts w:cs="Arial"/>
        </w:rPr>
        <w:t xml:space="preserve">In der Gemeinde </w:t>
      </w:r>
      <w:r w:rsidR="005A279F" w:rsidRPr="004A43C9">
        <w:rPr>
          <w:rFonts w:cs="Arial"/>
        </w:rPr>
        <w:t>Dägerlen</w:t>
      </w:r>
      <w:r w:rsidRPr="004A43C9">
        <w:rPr>
          <w:rFonts w:cs="Arial"/>
        </w:rPr>
        <w:t xml:space="preserve"> wird der Gemeindevorstand als Gemeinderat bezeichnet</w:t>
      </w:r>
      <w:r w:rsidR="005A279F" w:rsidRPr="004A43C9">
        <w:rPr>
          <w:rFonts w:cs="Arial"/>
        </w:rPr>
        <w:t>.</w:t>
      </w:r>
    </w:p>
    <w:p w14:paraId="4EF6305B" w14:textId="00C31B8D" w:rsidR="007F54B5" w:rsidRPr="004A43C9" w:rsidRDefault="007F54B5"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5804B2D5" w14:textId="77777777" w:rsidR="00E80070" w:rsidRPr="004A43C9" w:rsidRDefault="00E80070"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5109E20A" w14:textId="4F7F0E32" w:rsidR="00F50DC7" w:rsidRPr="004A43C9" w:rsidRDefault="00F50DC7"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567"/>
        </w:tabs>
        <w:spacing w:line="280" w:lineRule="atLeast"/>
        <w:rPr>
          <w:rFonts w:cs="Arial"/>
          <w:b/>
          <w:sz w:val="26"/>
          <w:szCs w:val="26"/>
        </w:rPr>
      </w:pPr>
      <w:r w:rsidRPr="004A43C9">
        <w:rPr>
          <w:rFonts w:cs="Arial"/>
          <w:b/>
          <w:sz w:val="26"/>
          <w:szCs w:val="26"/>
        </w:rPr>
        <w:t>II.</w:t>
      </w:r>
      <w:r w:rsidRPr="004A43C9">
        <w:rPr>
          <w:rFonts w:cs="Arial"/>
          <w:b/>
          <w:sz w:val="26"/>
          <w:szCs w:val="26"/>
        </w:rPr>
        <w:tab/>
        <w:t>Die Stimmberechtigten</w:t>
      </w:r>
    </w:p>
    <w:p w14:paraId="58506456" w14:textId="77777777" w:rsidR="005F6A3A" w:rsidRPr="004A43C9" w:rsidRDefault="005F6A3A"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567"/>
        </w:tabs>
        <w:spacing w:line="280" w:lineRule="atLeast"/>
        <w:rPr>
          <w:rFonts w:cs="Arial"/>
          <w:b/>
          <w:sz w:val="26"/>
          <w:szCs w:val="26"/>
        </w:rPr>
      </w:pPr>
    </w:p>
    <w:p w14:paraId="03318B27" w14:textId="77777777" w:rsidR="00F50DC7" w:rsidRPr="004A43C9" w:rsidRDefault="00F50DC7" w:rsidP="00124F84">
      <w:pPr>
        <w:pStyle w:val="35Titel2"/>
        <w:tabs>
          <w:tab w:val="clear" w:pos="794"/>
          <w:tab w:val="clear" w:pos="1191"/>
          <w:tab w:val="clear" w:pos="4479"/>
          <w:tab w:val="clear" w:pos="4876"/>
          <w:tab w:val="clear" w:pos="5273"/>
          <w:tab w:val="clear" w:pos="5670"/>
          <w:tab w:val="clear" w:pos="6067"/>
          <w:tab w:val="clear" w:pos="8505"/>
          <w:tab w:val="left" w:pos="567"/>
        </w:tabs>
        <w:spacing w:before="0" w:after="0" w:line="280" w:lineRule="atLeast"/>
        <w:ind w:left="0" w:firstLine="0"/>
      </w:pPr>
      <w:r w:rsidRPr="004A43C9">
        <w:t>Politische Rechte</w:t>
      </w:r>
    </w:p>
    <w:p w14:paraId="1EB411C4" w14:textId="77777777" w:rsidR="00F50DC7" w:rsidRPr="004A43C9" w:rsidRDefault="00F50DC7" w:rsidP="00124F84">
      <w:pPr>
        <w:pStyle w:val="72TitelArtikel"/>
        <w:spacing w:after="120" w:line="280" w:lineRule="atLeast"/>
        <w:ind w:left="0"/>
      </w:pPr>
      <w:bookmarkStart w:id="10" w:name="_Ref457307258"/>
      <w:bookmarkStart w:id="11" w:name="_Toc458080343"/>
      <w:r w:rsidRPr="004A43C9">
        <w:t>Stimm- und Wahlrecht, Wählbarkeit</w:t>
      </w:r>
      <w:bookmarkEnd w:id="10"/>
      <w:bookmarkEnd w:id="11"/>
    </w:p>
    <w:p w14:paraId="7D1A4154" w14:textId="08923B64" w:rsidR="00F50DC7" w:rsidRPr="004A43C9" w:rsidRDefault="00F50DC7" w:rsidP="005561CC">
      <w:pPr>
        <w:pStyle w:val="73Vertragstext"/>
        <w:tabs>
          <w:tab w:val="clear" w:pos="397"/>
          <w:tab w:val="clear" w:pos="794"/>
          <w:tab w:val="clear" w:pos="1191"/>
          <w:tab w:val="clear" w:pos="4479"/>
          <w:tab w:val="clear" w:pos="4876"/>
          <w:tab w:val="clear" w:pos="5273"/>
          <w:tab w:val="clear" w:pos="5670"/>
          <w:tab w:val="clear" w:pos="6067"/>
          <w:tab w:val="clear" w:pos="8505"/>
        </w:tabs>
        <w:jc w:val="left"/>
        <w:rPr>
          <w:i w:val="0"/>
          <w:sz w:val="22"/>
        </w:rPr>
      </w:pPr>
      <w:proofErr w:type="gramStart"/>
      <w:r w:rsidRPr="004A43C9">
        <w:rPr>
          <w:i w:val="0"/>
          <w:sz w:val="22"/>
          <w:vertAlign w:val="superscript"/>
        </w:rPr>
        <w:t>1</w:t>
      </w:r>
      <w:r w:rsidRPr="004A43C9">
        <w:rPr>
          <w:i w:val="0"/>
          <w:sz w:val="22"/>
        </w:rPr>
        <w:t xml:space="preserve">  Die</w:t>
      </w:r>
      <w:proofErr w:type="gramEnd"/>
      <w:r w:rsidRPr="004A43C9">
        <w:rPr>
          <w:i w:val="0"/>
          <w:sz w:val="22"/>
        </w:rPr>
        <w:t xml:space="preserve"> Wählbarkeit sowie das Recht, an Wahlen und Abstimmungen der Gemeinde teilzunehmen und Wahlvorschläge einzureichen, richten sich nach der Kantonsverfassung, dem Gesetz über die politischen Rechte und dem Gemeindegesetz.</w:t>
      </w:r>
    </w:p>
    <w:p w14:paraId="73491C0A" w14:textId="2A2C6977" w:rsidR="00F50DC7" w:rsidRPr="004A43C9" w:rsidRDefault="00E05DC8" w:rsidP="005561CC">
      <w:pPr>
        <w:pStyle w:val="73Vertragstext"/>
        <w:tabs>
          <w:tab w:val="clear" w:pos="397"/>
          <w:tab w:val="clear" w:pos="794"/>
          <w:tab w:val="clear" w:pos="1191"/>
          <w:tab w:val="clear" w:pos="4479"/>
          <w:tab w:val="clear" w:pos="4876"/>
          <w:tab w:val="clear" w:pos="5273"/>
          <w:tab w:val="clear" w:pos="5670"/>
          <w:tab w:val="clear" w:pos="6067"/>
          <w:tab w:val="clear" w:pos="8505"/>
        </w:tabs>
        <w:jc w:val="left"/>
        <w:rPr>
          <w:i w:val="0"/>
          <w:szCs w:val="20"/>
        </w:rPr>
      </w:pPr>
      <w:proofErr w:type="gramStart"/>
      <w:r w:rsidRPr="004A43C9">
        <w:rPr>
          <w:i w:val="0"/>
          <w:sz w:val="22"/>
          <w:vertAlign w:val="superscript"/>
        </w:rPr>
        <w:t>2</w:t>
      </w:r>
      <w:r w:rsidR="00F50DC7" w:rsidRPr="004A43C9">
        <w:rPr>
          <w:i w:val="0"/>
          <w:sz w:val="22"/>
        </w:rPr>
        <w:t xml:space="preserve">  Für</w:t>
      </w:r>
      <w:proofErr w:type="gramEnd"/>
      <w:r w:rsidR="00F50DC7" w:rsidRPr="004A43C9">
        <w:rPr>
          <w:i w:val="0"/>
          <w:sz w:val="22"/>
        </w:rPr>
        <w:t xml:space="preserve"> die Wahl in Organe der Gemeinde ist der politische Wohnsitz in der Gemeinde erforderlich. Davon ausgenommen sind die Friedensrichterin bzw. der Friedensrichter</w:t>
      </w:r>
      <w:r w:rsidR="00D80EE3" w:rsidRPr="004A43C9">
        <w:rPr>
          <w:i w:val="0"/>
          <w:sz w:val="22"/>
        </w:rPr>
        <w:t>, die Mitglieder der Rechnungsprüfungskommission und die Mitglieder des Wahlbüros,</w:t>
      </w:r>
      <w:r w:rsidR="00F50DC7" w:rsidRPr="004A43C9">
        <w:rPr>
          <w:i w:val="0"/>
          <w:sz w:val="22"/>
        </w:rPr>
        <w:t xml:space="preserve"> die mit politischem Wohnsitz im Kanton wählbar sind</w:t>
      </w:r>
      <w:r w:rsidR="00F50DC7" w:rsidRPr="004A43C9">
        <w:rPr>
          <w:i w:val="0"/>
          <w:szCs w:val="20"/>
        </w:rPr>
        <w:t>.</w:t>
      </w:r>
    </w:p>
    <w:p w14:paraId="56C59475" w14:textId="77777777" w:rsidR="00F50DC7" w:rsidRPr="004A43C9" w:rsidRDefault="00F50DC7" w:rsidP="005561CC">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roofErr w:type="gramStart"/>
      <w:r w:rsidRPr="004A43C9">
        <w:rPr>
          <w:rFonts w:cs="Arial"/>
          <w:vertAlign w:val="superscript"/>
        </w:rPr>
        <w:t xml:space="preserve">3  </w:t>
      </w:r>
      <w:r w:rsidRPr="004A43C9">
        <w:rPr>
          <w:rFonts w:cs="Arial"/>
        </w:rPr>
        <w:t>Das</w:t>
      </w:r>
      <w:proofErr w:type="gramEnd"/>
      <w:r w:rsidRPr="004A43C9">
        <w:rPr>
          <w:rFonts w:cs="Arial"/>
        </w:rPr>
        <w:t xml:space="preserve"> Initiativrecht richtet sich nach dem Gesetz über die politischen Rechte, das Anfragerecht nach dem Gemeindegesetz.</w:t>
      </w:r>
    </w:p>
    <w:p w14:paraId="74DD2AD6" w14:textId="77777777" w:rsidR="00ED5F72" w:rsidRPr="004A43C9" w:rsidRDefault="00ED5F72"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63C147E1" w14:textId="77777777" w:rsidR="00ED5F72" w:rsidRPr="004A43C9" w:rsidRDefault="00ED5F72" w:rsidP="00124F84">
      <w:pPr>
        <w:pStyle w:val="35Titel2"/>
        <w:tabs>
          <w:tab w:val="clear" w:pos="794"/>
          <w:tab w:val="clear" w:pos="1191"/>
          <w:tab w:val="clear" w:pos="4479"/>
          <w:tab w:val="clear" w:pos="4876"/>
          <w:tab w:val="clear" w:pos="5273"/>
          <w:tab w:val="clear" w:pos="5670"/>
          <w:tab w:val="clear" w:pos="6067"/>
          <w:tab w:val="clear" w:pos="8505"/>
          <w:tab w:val="left" w:pos="567"/>
        </w:tabs>
        <w:spacing w:before="0" w:after="0" w:line="280" w:lineRule="atLeast"/>
        <w:ind w:left="0" w:firstLine="0"/>
      </w:pPr>
      <w:r w:rsidRPr="004A43C9">
        <w:t>Urnenwahlen und -abstimmungen</w:t>
      </w:r>
    </w:p>
    <w:p w14:paraId="08EF7190" w14:textId="77777777" w:rsidR="00ED5F72" w:rsidRPr="004A43C9" w:rsidRDefault="00ED5F72" w:rsidP="00124F84">
      <w:pPr>
        <w:pStyle w:val="72TitelArtikel"/>
        <w:spacing w:after="120" w:line="280" w:lineRule="atLeast"/>
        <w:ind w:left="0"/>
      </w:pPr>
      <w:r w:rsidRPr="004A43C9">
        <w:tab/>
      </w:r>
      <w:bookmarkStart w:id="12" w:name="_Toc458080345"/>
      <w:r w:rsidRPr="004A43C9">
        <w:t>Verfahren</w:t>
      </w:r>
      <w:bookmarkEnd w:id="12"/>
    </w:p>
    <w:p w14:paraId="64E44739" w14:textId="77777777" w:rsidR="00ED5F72" w:rsidRPr="004A43C9" w:rsidRDefault="00ED5F72" w:rsidP="005561CC">
      <w:pPr>
        <w:pStyle w:val="73Vertragstext"/>
        <w:tabs>
          <w:tab w:val="clear" w:pos="397"/>
          <w:tab w:val="clear" w:pos="794"/>
          <w:tab w:val="clear" w:pos="1191"/>
          <w:tab w:val="clear" w:pos="4479"/>
          <w:tab w:val="clear" w:pos="4876"/>
          <w:tab w:val="clear" w:pos="5273"/>
          <w:tab w:val="clear" w:pos="5670"/>
          <w:tab w:val="clear" w:pos="6067"/>
          <w:tab w:val="clear" w:pos="8505"/>
        </w:tabs>
        <w:jc w:val="left"/>
        <w:rPr>
          <w:i w:val="0"/>
          <w:sz w:val="22"/>
        </w:rPr>
      </w:pPr>
      <w:proofErr w:type="gramStart"/>
      <w:r w:rsidRPr="004A43C9">
        <w:rPr>
          <w:i w:val="0"/>
          <w:sz w:val="22"/>
          <w:vertAlign w:val="superscript"/>
        </w:rPr>
        <w:t>1</w:t>
      </w:r>
      <w:r w:rsidRPr="004A43C9">
        <w:rPr>
          <w:i w:val="0"/>
          <w:sz w:val="22"/>
        </w:rPr>
        <w:t xml:space="preserve">  Der</w:t>
      </w:r>
      <w:proofErr w:type="gramEnd"/>
      <w:r w:rsidRPr="004A43C9">
        <w:rPr>
          <w:i w:val="0"/>
          <w:sz w:val="22"/>
        </w:rPr>
        <w:t xml:space="preserve"> Gemeinderat ist wahlleitende Behörde. Er setzt die Wahl- und Abstimmungstage fest. </w:t>
      </w:r>
    </w:p>
    <w:p w14:paraId="248D5277" w14:textId="77777777" w:rsidR="00ED5F72" w:rsidRPr="004A43C9" w:rsidRDefault="00ED5F72"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roofErr w:type="gramStart"/>
      <w:r w:rsidRPr="004A43C9">
        <w:rPr>
          <w:i w:val="0"/>
          <w:sz w:val="22"/>
          <w:vertAlign w:val="superscript"/>
        </w:rPr>
        <w:t xml:space="preserve">2  </w:t>
      </w:r>
      <w:r w:rsidRPr="004A43C9">
        <w:rPr>
          <w:i w:val="0"/>
          <w:sz w:val="22"/>
        </w:rPr>
        <w:t>Das</w:t>
      </w:r>
      <w:proofErr w:type="gramEnd"/>
      <w:r w:rsidRPr="004A43C9">
        <w:rPr>
          <w:i w:val="0"/>
          <w:sz w:val="22"/>
        </w:rPr>
        <w:t xml:space="preserve"> Verfahren richtet sich nach dem Gesetz über die politischen Rechte.</w:t>
      </w:r>
    </w:p>
    <w:p w14:paraId="5CA16344" w14:textId="77777777" w:rsidR="00A30493" w:rsidRPr="004A43C9" w:rsidRDefault="00ED5F72" w:rsidP="005561CC">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roofErr w:type="gramStart"/>
      <w:r w:rsidRPr="004A43C9">
        <w:rPr>
          <w:rFonts w:cs="Arial"/>
          <w:vertAlign w:val="superscript"/>
        </w:rPr>
        <w:t xml:space="preserve">3  </w:t>
      </w:r>
      <w:r w:rsidRPr="004A43C9">
        <w:rPr>
          <w:rFonts w:cs="Arial"/>
        </w:rPr>
        <w:t>Die</w:t>
      </w:r>
      <w:proofErr w:type="gramEnd"/>
      <w:r w:rsidRPr="004A43C9">
        <w:rPr>
          <w:rFonts w:cs="Arial"/>
        </w:rPr>
        <w:t xml:space="preserve"> Durchführung der Urnenwahlen und -abstimmungen ist Aufgabe des Wahlbüros.</w:t>
      </w:r>
    </w:p>
    <w:p w14:paraId="3669FED8" w14:textId="1AA05B45" w:rsidR="00E80070" w:rsidRPr="004A43C9" w:rsidRDefault="00E80070">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rFonts w:cs="Arial"/>
        </w:rPr>
      </w:pPr>
      <w:r w:rsidRPr="004A43C9">
        <w:rPr>
          <w:rFonts w:cs="Arial"/>
        </w:rPr>
        <w:br w:type="page"/>
      </w:r>
    </w:p>
    <w:p w14:paraId="1B6287D4" w14:textId="77777777" w:rsidR="00ED5F72" w:rsidRPr="004A43C9" w:rsidRDefault="00ED5F72" w:rsidP="00124F84">
      <w:pPr>
        <w:pStyle w:val="72TitelArtikel"/>
        <w:tabs>
          <w:tab w:val="clear" w:pos="794"/>
          <w:tab w:val="clear" w:pos="1191"/>
          <w:tab w:val="clear" w:pos="4479"/>
          <w:tab w:val="clear" w:pos="4876"/>
          <w:tab w:val="clear" w:pos="5273"/>
          <w:tab w:val="clear" w:pos="5670"/>
          <w:tab w:val="clear" w:pos="6067"/>
          <w:tab w:val="clear" w:pos="8505"/>
        </w:tabs>
        <w:spacing w:after="0" w:line="280" w:lineRule="atLeast"/>
        <w:ind w:left="0"/>
      </w:pPr>
      <w:r w:rsidRPr="004A43C9">
        <w:lastRenderedPageBreak/>
        <w:tab/>
      </w:r>
      <w:bookmarkStart w:id="13" w:name="_Ref456256688"/>
      <w:bookmarkStart w:id="14" w:name="_Ref456258016"/>
      <w:bookmarkStart w:id="15" w:name="_Ref456258032"/>
      <w:bookmarkStart w:id="16" w:name="_Toc458080346"/>
      <w:r w:rsidRPr="004A43C9">
        <w:t>Urnenwahlen</w:t>
      </w:r>
      <w:bookmarkEnd w:id="13"/>
      <w:bookmarkEnd w:id="14"/>
      <w:bookmarkEnd w:id="15"/>
      <w:bookmarkEnd w:id="16"/>
    </w:p>
    <w:p w14:paraId="2E017DF3" w14:textId="77777777" w:rsidR="00ED5F72" w:rsidRPr="004A43C9" w:rsidRDefault="00ED5F72" w:rsidP="00124F84">
      <w:pPr>
        <w:pStyle w:val="73Vertragstext"/>
        <w:tabs>
          <w:tab w:val="clear" w:pos="397"/>
          <w:tab w:val="clear" w:pos="794"/>
          <w:tab w:val="clear" w:pos="1191"/>
          <w:tab w:val="clear" w:pos="4479"/>
          <w:tab w:val="clear" w:pos="4876"/>
          <w:tab w:val="clear" w:pos="5273"/>
          <w:tab w:val="clear" w:pos="5670"/>
          <w:tab w:val="clear" w:pos="6067"/>
          <w:tab w:val="clear" w:pos="8505"/>
        </w:tabs>
        <w:jc w:val="left"/>
        <w:rPr>
          <w:i w:val="0"/>
          <w:sz w:val="22"/>
        </w:rPr>
      </w:pPr>
      <w:r w:rsidRPr="004A43C9">
        <w:rPr>
          <w:i w:val="0"/>
          <w:sz w:val="22"/>
        </w:rPr>
        <w:t>An der Urne werden auf die gesetzliche Amtsdauer gewählt:</w:t>
      </w:r>
    </w:p>
    <w:p w14:paraId="3FBA0E0F" w14:textId="606535C5" w:rsidR="00ED5F72" w:rsidRPr="004A43C9" w:rsidRDefault="00ED5F72"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leader="dot" w:pos="567"/>
        </w:tabs>
        <w:ind w:left="426" w:hanging="426"/>
        <w:jc w:val="left"/>
        <w:rPr>
          <w:i w:val="0"/>
          <w:sz w:val="22"/>
        </w:rPr>
      </w:pPr>
      <w:r w:rsidRPr="004A43C9">
        <w:rPr>
          <w:i w:val="0"/>
          <w:sz w:val="22"/>
        </w:rPr>
        <w:t>1.</w:t>
      </w:r>
      <w:r w:rsidR="00C5337F" w:rsidRPr="004A43C9">
        <w:rPr>
          <w:i w:val="0"/>
          <w:sz w:val="22"/>
        </w:rPr>
        <w:tab/>
      </w:r>
      <w:r w:rsidRPr="004A43C9">
        <w:rPr>
          <w:i w:val="0"/>
          <w:sz w:val="22"/>
        </w:rPr>
        <w:t>die Präsidentin bzw. der Präsident und die Mitglieder des Gemeinderats,</w:t>
      </w:r>
    </w:p>
    <w:p w14:paraId="0167E195" w14:textId="51709A63" w:rsidR="00ED5F72" w:rsidRPr="004A43C9" w:rsidRDefault="00481AB3"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leader="dot" w:pos="567"/>
        </w:tabs>
        <w:ind w:left="426" w:hanging="426"/>
        <w:jc w:val="left"/>
        <w:rPr>
          <w:sz w:val="22"/>
        </w:rPr>
      </w:pPr>
      <w:r w:rsidRPr="004A43C9">
        <w:rPr>
          <w:i w:val="0"/>
          <w:sz w:val="22"/>
        </w:rPr>
        <w:t>2.</w:t>
      </w:r>
      <w:r w:rsidR="00516D09" w:rsidRPr="004A43C9">
        <w:rPr>
          <w:sz w:val="22"/>
        </w:rPr>
        <w:tab/>
      </w:r>
      <w:r w:rsidR="00ED5F72" w:rsidRPr="004A43C9">
        <w:rPr>
          <w:i w:val="0"/>
          <w:sz w:val="22"/>
        </w:rPr>
        <w:t>die Präsidentin bzw. der Präsident und die Mitglieder der Rechnungsprüfungskommission,</w:t>
      </w:r>
    </w:p>
    <w:p w14:paraId="0945B420" w14:textId="316D0911" w:rsidR="00ED5F72" w:rsidRPr="004A43C9" w:rsidRDefault="00481AB3"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leader="dot" w:pos="567"/>
        </w:tabs>
        <w:ind w:left="426" w:hanging="426"/>
        <w:jc w:val="left"/>
        <w:rPr>
          <w:i w:val="0"/>
          <w:sz w:val="22"/>
        </w:rPr>
      </w:pPr>
      <w:r w:rsidRPr="004A43C9">
        <w:rPr>
          <w:i w:val="0"/>
          <w:sz w:val="22"/>
        </w:rPr>
        <w:t>3</w:t>
      </w:r>
      <w:r w:rsidR="00ED5F72" w:rsidRPr="004A43C9">
        <w:rPr>
          <w:i w:val="0"/>
          <w:sz w:val="22"/>
        </w:rPr>
        <w:t>.</w:t>
      </w:r>
      <w:r w:rsidR="00C5337F" w:rsidRPr="004A43C9">
        <w:rPr>
          <w:i w:val="0"/>
          <w:sz w:val="22"/>
        </w:rPr>
        <w:tab/>
      </w:r>
      <w:r w:rsidR="00ED5F72" w:rsidRPr="004A43C9">
        <w:rPr>
          <w:i w:val="0"/>
          <w:sz w:val="22"/>
        </w:rPr>
        <w:t>die Friedensrichterin bzw. der Friedensrichter.</w:t>
      </w:r>
    </w:p>
    <w:p w14:paraId="02087A35" w14:textId="77777777" w:rsidR="00C5337F" w:rsidRPr="004A43C9" w:rsidRDefault="00C5337F"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1A450737" w14:textId="77777777" w:rsidR="00C5337F" w:rsidRPr="004A43C9" w:rsidRDefault="00C5337F" w:rsidP="00124F84">
      <w:pPr>
        <w:pStyle w:val="72TitelArtikel"/>
        <w:numPr>
          <w:ilvl w:val="2"/>
          <w:numId w:val="46"/>
        </w:numPr>
        <w:spacing w:after="120" w:line="280" w:lineRule="atLeast"/>
      </w:pPr>
      <w:bookmarkStart w:id="17" w:name="_Ref456253011"/>
      <w:bookmarkStart w:id="18" w:name="_Toc458080347"/>
      <w:r w:rsidRPr="004A43C9">
        <w:t>Erneuerungswahlen</w:t>
      </w:r>
      <w:bookmarkEnd w:id="17"/>
      <w:bookmarkEnd w:id="18"/>
    </w:p>
    <w:p w14:paraId="65329927" w14:textId="295C19CA" w:rsidR="00C5337F" w:rsidRPr="004A43C9" w:rsidRDefault="00C5337F"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r w:rsidRPr="004A43C9">
        <w:rPr>
          <w:i w:val="0"/>
          <w:sz w:val="22"/>
        </w:rPr>
        <w:t>Die Erneuerungswahlen der an der Urne gemäss</w:t>
      </w:r>
      <w:r w:rsidR="00A30493" w:rsidRPr="004A43C9">
        <w:rPr>
          <w:i w:val="0"/>
          <w:sz w:val="22"/>
        </w:rPr>
        <w:t xml:space="preserve"> </w:t>
      </w:r>
      <w:r w:rsidR="0059413E" w:rsidRPr="004A43C9">
        <w:fldChar w:fldCharType="begin"/>
      </w:r>
      <w:r w:rsidR="0059413E" w:rsidRPr="004A43C9">
        <w:instrText xml:space="preserve"> REF _Ref456256688 \r \h  \* MERGEFORMAT </w:instrText>
      </w:r>
      <w:r w:rsidR="0059413E" w:rsidRPr="004A43C9">
        <w:fldChar w:fldCharType="separate"/>
      </w:r>
      <w:r w:rsidR="00467AD9" w:rsidRPr="00467AD9">
        <w:rPr>
          <w:i w:val="0"/>
          <w:sz w:val="22"/>
        </w:rPr>
        <w:t>Art. 6</w:t>
      </w:r>
      <w:r w:rsidR="0059413E" w:rsidRPr="004A43C9">
        <w:fldChar w:fldCharType="end"/>
      </w:r>
      <w:r w:rsidRPr="004A43C9">
        <w:rPr>
          <w:i w:val="0"/>
          <w:sz w:val="22"/>
        </w:rPr>
        <w:t xml:space="preserve"> GO zu wählenden Gemeindeorgane werden mit leeren Wahlzetteln durchgeführt. Den Wahlunterlagen wird ein Beiblatt beigelegt.</w:t>
      </w:r>
    </w:p>
    <w:p w14:paraId="2EE561CB" w14:textId="77777777" w:rsidR="00C5337F" w:rsidRPr="004A43C9" w:rsidRDefault="00C5337F"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30E578D8" w14:textId="77777777" w:rsidR="00C5337F" w:rsidRPr="004A43C9" w:rsidRDefault="00C5337F" w:rsidP="00124F84">
      <w:pPr>
        <w:pStyle w:val="72TitelArtikel"/>
        <w:numPr>
          <w:ilvl w:val="2"/>
          <w:numId w:val="46"/>
        </w:numPr>
        <w:spacing w:after="120" w:line="280" w:lineRule="atLeast"/>
      </w:pPr>
      <w:bookmarkStart w:id="19" w:name="_Ref457462947"/>
      <w:bookmarkStart w:id="20" w:name="_Ref457467693"/>
      <w:bookmarkStart w:id="21" w:name="_Toc458080348"/>
      <w:r w:rsidRPr="004A43C9">
        <w:t>Ersatzwahlen</w:t>
      </w:r>
      <w:bookmarkEnd w:id="19"/>
      <w:bookmarkEnd w:id="20"/>
      <w:bookmarkEnd w:id="21"/>
    </w:p>
    <w:p w14:paraId="6E59D6F9" w14:textId="7BA60856" w:rsidR="00C5337F" w:rsidRPr="004A43C9" w:rsidRDefault="00C5337F"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r w:rsidRPr="004A43C9">
        <w:rPr>
          <w:i w:val="0"/>
          <w:sz w:val="22"/>
        </w:rPr>
        <w:t xml:space="preserve">Für die Ersatzwahlen der an der Urne gemäss </w:t>
      </w:r>
      <w:r w:rsidR="0059413E" w:rsidRPr="004A43C9">
        <w:fldChar w:fldCharType="begin"/>
      </w:r>
      <w:r w:rsidR="0059413E" w:rsidRPr="004A43C9">
        <w:instrText xml:space="preserve"> REF _Ref456256688 \r \h  \* MERGEFORMAT </w:instrText>
      </w:r>
      <w:r w:rsidR="0059413E" w:rsidRPr="004A43C9">
        <w:fldChar w:fldCharType="separate"/>
      </w:r>
      <w:r w:rsidR="00467AD9" w:rsidRPr="00467AD9">
        <w:rPr>
          <w:i w:val="0"/>
          <w:sz w:val="22"/>
        </w:rPr>
        <w:t>Art. 6</w:t>
      </w:r>
      <w:r w:rsidR="0059413E" w:rsidRPr="004A43C9">
        <w:fldChar w:fldCharType="end"/>
      </w:r>
      <w:r w:rsidRPr="004A43C9">
        <w:rPr>
          <w:i w:val="0"/>
          <w:sz w:val="22"/>
        </w:rPr>
        <w:t xml:space="preserve"> GO zu wählenden Gemeindeorgane gelten die Bestimmungen des Gesetzes über die politischen Rechte über die stille Wahl. Sind die Voraussetzungen für die stille Wahl nicht erfüllt, werden leere Wahlzettel verwendet. Den Wahlunterlagen wird in diesem Fall ein Beiblatt beigelegt.</w:t>
      </w:r>
    </w:p>
    <w:p w14:paraId="300871ED" w14:textId="77777777" w:rsidR="00C5337F" w:rsidRPr="004A43C9" w:rsidRDefault="00C5337F"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69BB3513" w14:textId="77777777" w:rsidR="00C5337F" w:rsidRPr="004A43C9" w:rsidRDefault="00C5337F" w:rsidP="00124F84">
      <w:pPr>
        <w:pStyle w:val="72TitelArtikel"/>
        <w:numPr>
          <w:ilvl w:val="2"/>
          <w:numId w:val="46"/>
        </w:numPr>
        <w:spacing w:after="120" w:line="280" w:lineRule="atLeast"/>
      </w:pPr>
      <w:bookmarkStart w:id="22" w:name="_Ref457307480"/>
      <w:bookmarkStart w:id="23" w:name="_Ref457307493"/>
      <w:bookmarkStart w:id="24" w:name="_Ref457307537"/>
      <w:bookmarkStart w:id="25" w:name="_Ref457307669"/>
      <w:bookmarkStart w:id="26" w:name="_Ref457307783"/>
      <w:bookmarkStart w:id="27" w:name="_Ref457307880"/>
      <w:bookmarkStart w:id="28" w:name="_Ref457308325"/>
      <w:bookmarkStart w:id="29" w:name="_Ref457308359"/>
      <w:bookmarkStart w:id="30" w:name="_Ref457308434"/>
      <w:bookmarkStart w:id="31" w:name="_Ref457308490"/>
      <w:bookmarkStart w:id="32" w:name="_Ref457308923"/>
      <w:bookmarkStart w:id="33" w:name="_Ref457308983"/>
      <w:bookmarkStart w:id="34" w:name="_Ref457309028"/>
      <w:bookmarkStart w:id="35" w:name="_Ref457310074"/>
      <w:bookmarkStart w:id="36" w:name="_Toc458080349"/>
      <w:r w:rsidRPr="004A43C9">
        <w:t>Obligatorische Urnenabstimmung</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DF005F3" w14:textId="77777777" w:rsidR="00C5337F" w:rsidRPr="004A43C9" w:rsidRDefault="00C5337F" w:rsidP="00124F84">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r w:rsidRPr="004A43C9">
        <w:rPr>
          <w:i w:val="0"/>
          <w:sz w:val="22"/>
        </w:rPr>
        <w:t>Der Urnenabstimmung sind zu unterbreiten:</w:t>
      </w:r>
    </w:p>
    <w:p w14:paraId="0C211246" w14:textId="77777777" w:rsidR="00C5337F" w:rsidRPr="004A43C9" w:rsidRDefault="00C5337F"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1.</w:t>
      </w:r>
      <w:r w:rsidR="00301A0F" w:rsidRPr="004A43C9">
        <w:rPr>
          <w:i w:val="0"/>
          <w:sz w:val="22"/>
        </w:rPr>
        <w:tab/>
      </w:r>
      <w:r w:rsidRPr="004A43C9">
        <w:rPr>
          <w:i w:val="0"/>
          <w:sz w:val="22"/>
        </w:rPr>
        <w:t>der Erlass und die Änderung der Gemeindeordnung,</w:t>
      </w:r>
    </w:p>
    <w:p w14:paraId="6BC6B67B" w14:textId="2B5DD522" w:rsidR="00C5337F" w:rsidRPr="004A43C9" w:rsidRDefault="00C5337F"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2.</w:t>
      </w:r>
      <w:r w:rsidR="00301A0F" w:rsidRPr="004A43C9">
        <w:rPr>
          <w:i w:val="0"/>
          <w:sz w:val="22"/>
        </w:rPr>
        <w:tab/>
      </w:r>
      <w:r w:rsidRPr="004A43C9">
        <w:rPr>
          <w:i w:val="0"/>
          <w:sz w:val="22"/>
        </w:rPr>
        <w:t>die Bewilligung von neuen einmaligen Ausgaben von mehr als Fr. </w:t>
      </w:r>
      <w:r w:rsidR="005D2741" w:rsidRPr="004A43C9">
        <w:rPr>
          <w:i w:val="0"/>
          <w:sz w:val="22"/>
        </w:rPr>
        <w:t>700'000.-</w:t>
      </w:r>
      <w:r w:rsidRPr="004A43C9">
        <w:rPr>
          <w:i w:val="0"/>
          <w:sz w:val="22"/>
        </w:rPr>
        <w:t xml:space="preserve"> für einen bestimmten Zweck und von neuen wiederkehre</w:t>
      </w:r>
      <w:r w:rsidR="00301A0F" w:rsidRPr="004A43C9">
        <w:rPr>
          <w:i w:val="0"/>
          <w:sz w:val="22"/>
        </w:rPr>
        <w:t>n</w:t>
      </w:r>
      <w:r w:rsidRPr="004A43C9">
        <w:rPr>
          <w:i w:val="0"/>
          <w:sz w:val="22"/>
        </w:rPr>
        <w:t>den Ausgaben von mehr als Fr. </w:t>
      </w:r>
      <w:r w:rsidR="005D2741" w:rsidRPr="004A43C9">
        <w:rPr>
          <w:i w:val="0"/>
          <w:sz w:val="22"/>
        </w:rPr>
        <w:t>100'000.-</w:t>
      </w:r>
      <w:r w:rsidRPr="004A43C9">
        <w:rPr>
          <w:i w:val="0"/>
          <w:sz w:val="22"/>
        </w:rPr>
        <w:t xml:space="preserve"> für einen bestimmten Zweck,</w:t>
      </w:r>
    </w:p>
    <w:p w14:paraId="3DB82D8E" w14:textId="6FA0B220" w:rsidR="00C5337F" w:rsidRPr="004A43C9" w:rsidRDefault="00D2362C"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3</w:t>
      </w:r>
      <w:r w:rsidR="00C5337F" w:rsidRPr="004A43C9">
        <w:rPr>
          <w:i w:val="0"/>
          <w:sz w:val="22"/>
        </w:rPr>
        <w:t>.</w:t>
      </w:r>
      <w:r w:rsidR="00301A0F" w:rsidRPr="004A43C9">
        <w:rPr>
          <w:i w:val="0"/>
          <w:sz w:val="22"/>
        </w:rPr>
        <w:tab/>
      </w:r>
      <w:r w:rsidR="00C5337F" w:rsidRPr="004A43C9">
        <w:rPr>
          <w:i w:val="0"/>
          <w:sz w:val="22"/>
        </w:rPr>
        <w:t>Ausgliederungen von erheblicher Bedeutung, d.h. insbesondere</w:t>
      </w:r>
      <w:r w:rsidR="00301A0F" w:rsidRPr="004A43C9">
        <w:rPr>
          <w:i w:val="0"/>
          <w:sz w:val="22"/>
        </w:rPr>
        <w:t xml:space="preserve"> </w:t>
      </w:r>
      <w:r w:rsidR="00C5337F" w:rsidRPr="004A43C9">
        <w:rPr>
          <w:i w:val="0"/>
          <w:sz w:val="22"/>
        </w:rPr>
        <w:t>solche, die von grosser politischer oder finanzieller Tragweite</w:t>
      </w:r>
      <w:r w:rsidR="00301A0F" w:rsidRPr="004A43C9">
        <w:rPr>
          <w:i w:val="0"/>
          <w:sz w:val="22"/>
        </w:rPr>
        <w:t xml:space="preserve"> </w:t>
      </w:r>
      <w:r w:rsidR="00C5337F" w:rsidRPr="004A43C9">
        <w:rPr>
          <w:i w:val="0"/>
          <w:sz w:val="22"/>
        </w:rPr>
        <w:t>sind,</w:t>
      </w:r>
    </w:p>
    <w:p w14:paraId="5DB8860A" w14:textId="282ABC7E" w:rsidR="00C5337F" w:rsidRPr="004A43C9" w:rsidRDefault="00D2362C"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4</w:t>
      </w:r>
      <w:r w:rsidR="004A5DED" w:rsidRPr="004A43C9">
        <w:rPr>
          <w:i w:val="0"/>
          <w:sz w:val="22"/>
        </w:rPr>
        <w:t>.</w:t>
      </w:r>
      <w:r w:rsidR="00301A0F" w:rsidRPr="004A43C9">
        <w:rPr>
          <w:i w:val="0"/>
          <w:sz w:val="22"/>
        </w:rPr>
        <w:tab/>
      </w:r>
      <w:r w:rsidR="00C5337F" w:rsidRPr="004A43C9">
        <w:rPr>
          <w:i w:val="0"/>
          <w:sz w:val="22"/>
        </w:rPr>
        <w:t>der Abschluss und die Änderung von Verträgen über die Zusammenarbeit in Form eines Zweckverbands, einer gemeinsamen Anstalt oder einer juristischen Person des Privatrechts,</w:t>
      </w:r>
    </w:p>
    <w:p w14:paraId="0AFB053A" w14:textId="3AE35D17" w:rsidR="00C5337F" w:rsidRPr="004A43C9" w:rsidRDefault="009D1016"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5</w:t>
      </w:r>
      <w:r w:rsidR="00C5337F" w:rsidRPr="004A43C9">
        <w:rPr>
          <w:i w:val="0"/>
          <w:sz w:val="22"/>
        </w:rPr>
        <w:t>.</w:t>
      </w:r>
      <w:r w:rsidR="00301A0F" w:rsidRPr="004A43C9">
        <w:rPr>
          <w:i w:val="0"/>
          <w:sz w:val="22"/>
        </w:rPr>
        <w:tab/>
      </w:r>
      <w:r w:rsidR="00C5337F" w:rsidRPr="004A43C9">
        <w:rPr>
          <w:i w:val="0"/>
          <w:sz w:val="22"/>
        </w:rPr>
        <w:t>der Abschluss und die Änderung von Anschluss- und Zusammenarbeitsverträgen, wenn die Gemeinde hoheitliche Befugnisse abgibt oder die damit zusammenhängenden neuen Ausgaben an der Urne zu beschliessen sind,</w:t>
      </w:r>
    </w:p>
    <w:p w14:paraId="5B044282" w14:textId="5591DB0D" w:rsidR="00C5337F" w:rsidRPr="004A43C9" w:rsidRDefault="009D1016"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6</w:t>
      </w:r>
      <w:r w:rsidR="00C5337F" w:rsidRPr="004A43C9">
        <w:rPr>
          <w:i w:val="0"/>
          <w:sz w:val="22"/>
        </w:rPr>
        <w:t>.</w:t>
      </w:r>
      <w:r w:rsidR="00301A0F" w:rsidRPr="004A43C9">
        <w:rPr>
          <w:i w:val="0"/>
          <w:sz w:val="22"/>
        </w:rPr>
        <w:tab/>
      </w:r>
      <w:r w:rsidR="00C5337F" w:rsidRPr="004A43C9">
        <w:rPr>
          <w:i w:val="0"/>
          <w:sz w:val="22"/>
        </w:rPr>
        <w:t>Verträge über den Zusammenschluss mit anderen Gemeinden,</w:t>
      </w:r>
    </w:p>
    <w:p w14:paraId="4D785728" w14:textId="67B8F58E" w:rsidR="00C5337F" w:rsidRPr="004A43C9" w:rsidRDefault="009D1016"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7</w:t>
      </w:r>
      <w:r w:rsidR="00C5337F" w:rsidRPr="004A43C9">
        <w:rPr>
          <w:i w:val="0"/>
          <w:sz w:val="22"/>
        </w:rPr>
        <w:t>.</w:t>
      </w:r>
      <w:r w:rsidR="00301A0F" w:rsidRPr="004A43C9">
        <w:rPr>
          <w:i w:val="0"/>
          <w:sz w:val="22"/>
        </w:rPr>
        <w:tab/>
      </w:r>
      <w:r w:rsidR="00C5337F" w:rsidRPr="004A43C9">
        <w:rPr>
          <w:i w:val="0"/>
          <w:sz w:val="22"/>
        </w:rPr>
        <w:t>Verträge über Gebietsänderungen von erheblicher Bedeutung,</w:t>
      </w:r>
      <w:r w:rsidR="00301A0F" w:rsidRPr="004A43C9">
        <w:rPr>
          <w:i w:val="0"/>
          <w:sz w:val="22"/>
        </w:rPr>
        <w:t xml:space="preserve"> </w:t>
      </w:r>
      <w:r w:rsidR="00C5337F" w:rsidRPr="004A43C9">
        <w:rPr>
          <w:i w:val="0"/>
          <w:sz w:val="22"/>
        </w:rPr>
        <w:t>d.h. insbesondere solche, die eine Fläche oder Bevölkerungszahl betreffen, die für die Entwicklung der Gemeinde wesentlich</w:t>
      </w:r>
      <w:r w:rsidR="00301A0F" w:rsidRPr="004A43C9">
        <w:rPr>
          <w:i w:val="0"/>
          <w:sz w:val="22"/>
        </w:rPr>
        <w:t xml:space="preserve"> </w:t>
      </w:r>
      <w:r w:rsidR="00C5337F" w:rsidRPr="004A43C9">
        <w:rPr>
          <w:i w:val="0"/>
          <w:sz w:val="22"/>
        </w:rPr>
        <w:t>sind,</w:t>
      </w:r>
    </w:p>
    <w:p w14:paraId="1CB482E2" w14:textId="7BD8DEE8" w:rsidR="00C5337F" w:rsidRPr="004A43C9" w:rsidRDefault="00182E31"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Pr>
          <w:i w:val="0"/>
          <w:sz w:val="22"/>
        </w:rPr>
        <w:t>8</w:t>
      </w:r>
      <w:r w:rsidR="00301A0F" w:rsidRPr="004A43C9">
        <w:rPr>
          <w:i w:val="0"/>
          <w:sz w:val="22"/>
        </w:rPr>
        <w:t>.</w:t>
      </w:r>
      <w:r w:rsidR="00301A0F" w:rsidRPr="004A43C9">
        <w:rPr>
          <w:i w:val="0"/>
          <w:sz w:val="22"/>
        </w:rPr>
        <w:tab/>
      </w:r>
      <w:r w:rsidR="00C5337F" w:rsidRPr="004A43C9">
        <w:rPr>
          <w:i w:val="0"/>
          <w:sz w:val="22"/>
        </w:rPr>
        <w:t>Initiativen mit Begehren, die der Urnenabstimmung unterstehen.</w:t>
      </w:r>
    </w:p>
    <w:p w14:paraId="1F8CFE0F" w14:textId="16C1B95A" w:rsidR="009B0087" w:rsidRPr="004A43C9" w:rsidRDefault="009B0087"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426"/>
        </w:tabs>
        <w:spacing w:line="280" w:lineRule="atLeast"/>
        <w:ind w:left="426" w:hanging="426"/>
        <w:rPr>
          <w:rFonts w:cs="Arial"/>
        </w:rPr>
      </w:pPr>
    </w:p>
    <w:p w14:paraId="20F071D6" w14:textId="77777777" w:rsidR="00BA5541" w:rsidRPr="004A43C9" w:rsidRDefault="00BA5541"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426"/>
        </w:tabs>
        <w:spacing w:line="280" w:lineRule="atLeast"/>
        <w:ind w:left="426" w:hanging="426"/>
        <w:rPr>
          <w:rFonts w:cs="Arial"/>
        </w:rPr>
      </w:pPr>
    </w:p>
    <w:p w14:paraId="1931D283" w14:textId="77777777" w:rsidR="00BA5541" w:rsidRPr="004A43C9" w:rsidRDefault="00BA5541" w:rsidP="00BA5541">
      <w:pPr>
        <w:pStyle w:val="72TitelArtikel"/>
        <w:numPr>
          <w:ilvl w:val="2"/>
          <w:numId w:val="46"/>
        </w:numPr>
        <w:spacing w:after="0" w:line="280" w:lineRule="atLeast"/>
      </w:pPr>
      <w:bookmarkStart w:id="37" w:name="_Ref457307372"/>
      <w:bookmarkStart w:id="38" w:name="_Ref457307613"/>
      <w:bookmarkStart w:id="39" w:name="_Toc458080350"/>
      <w:r w:rsidRPr="004A43C9">
        <w:lastRenderedPageBreak/>
        <w:t>Fakultatives Referendum</w:t>
      </w:r>
      <w:bookmarkEnd w:id="37"/>
      <w:bookmarkEnd w:id="38"/>
      <w:bookmarkEnd w:id="39"/>
    </w:p>
    <w:p w14:paraId="27659C72" w14:textId="77777777" w:rsidR="00BA5541" w:rsidRPr="004A43C9" w:rsidRDefault="00BA5541" w:rsidP="00BA5541">
      <w:pPr>
        <w:pStyle w:val="73Vertragstext"/>
        <w:tabs>
          <w:tab w:val="clear" w:pos="397"/>
          <w:tab w:val="clear" w:pos="794"/>
          <w:tab w:val="clear" w:pos="1191"/>
          <w:tab w:val="clear" w:pos="4479"/>
          <w:tab w:val="clear" w:pos="4876"/>
          <w:tab w:val="clear" w:pos="5273"/>
          <w:tab w:val="clear" w:pos="5670"/>
          <w:tab w:val="clear" w:pos="6067"/>
          <w:tab w:val="clear" w:pos="8505"/>
        </w:tabs>
        <w:jc w:val="left"/>
        <w:rPr>
          <w:i w:val="0"/>
          <w:sz w:val="22"/>
        </w:rPr>
      </w:pPr>
      <w:proofErr w:type="gramStart"/>
      <w:r w:rsidRPr="004A43C9">
        <w:rPr>
          <w:i w:val="0"/>
          <w:sz w:val="22"/>
          <w:vertAlign w:val="superscript"/>
        </w:rPr>
        <w:t>1</w:t>
      </w:r>
      <w:r w:rsidRPr="004A43C9">
        <w:rPr>
          <w:i w:val="0"/>
          <w:sz w:val="22"/>
        </w:rPr>
        <w:t xml:space="preserve">  In</w:t>
      </w:r>
      <w:proofErr w:type="gramEnd"/>
      <w:r w:rsidRPr="004A43C9">
        <w:rPr>
          <w:i w:val="0"/>
          <w:sz w:val="22"/>
        </w:rPr>
        <w:t xml:space="preserve"> der Gemeindeversammlung kann ein Drittel der anwesenden Stimmberechtigten verlangen, dass über einen Beschluss nachträglich an der Urne abgestimmt wird.</w:t>
      </w:r>
    </w:p>
    <w:p w14:paraId="002F8561" w14:textId="77777777" w:rsidR="00BA5541" w:rsidRPr="004A43C9" w:rsidRDefault="00BA5541" w:rsidP="00BA5541">
      <w:pPr>
        <w:pStyle w:val="73Vertragstext"/>
        <w:tabs>
          <w:tab w:val="clear" w:pos="397"/>
          <w:tab w:val="clear" w:pos="794"/>
          <w:tab w:val="clear" w:pos="1191"/>
          <w:tab w:val="clear" w:pos="4479"/>
          <w:tab w:val="clear" w:pos="4876"/>
          <w:tab w:val="clear" w:pos="5273"/>
          <w:tab w:val="clear" w:pos="5670"/>
          <w:tab w:val="clear" w:pos="6067"/>
          <w:tab w:val="clear" w:pos="8505"/>
        </w:tabs>
        <w:jc w:val="left"/>
        <w:rPr>
          <w:i w:val="0"/>
          <w:sz w:val="22"/>
        </w:rPr>
      </w:pPr>
      <w:proofErr w:type="gramStart"/>
      <w:r w:rsidRPr="004A43C9">
        <w:rPr>
          <w:i w:val="0"/>
          <w:sz w:val="22"/>
          <w:vertAlign w:val="superscript"/>
        </w:rPr>
        <w:t>2</w:t>
      </w:r>
      <w:r w:rsidRPr="004A43C9">
        <w:rPr>
          <w:i w:val="0"/>
          <w:sz w:val="22"/>
        </w:rPr>
        <w:t xml:space="preserve">  Ausgenommen</w:t>
      </w:r>
      <w:proofErr w:type="gramEnd"/>
      <w:r w:rsidRPr="004A43C9">
        <w:rPr>
          <w:i w:val="0"/>
          <w:sz w:val="22"/>
        </w:rPr>
        <w:t xml:space="preserve"> sind Geschäfte, die durch das übergeordnete Recht von der Urnenabstimmung ausgeschlossen sind, insbesondere die Festsetzung des Budgets und Steuerfusses, die Genehmigung der Rechnungen, Wahlen in der Gemeindeversammlung sowie Verfahrensentscheide bei der Behandlung von Initiativen.</w:t>
      </w:r>
    </w:p>
    <w:p w14:paraId="0E32D76C" w14:textId="77777777" w:rsidR="005F6A3A" w:rsidRPr="004A43C9" w:rsidRDefault="005F6A3A"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426"/>
        </w:tabs>
        <w:spacing w:line="280" w:lineRule="atLeast"/>
        <w:ind w:left="426" w:hanging="426"/>
        <w:rPr>
          <w:rFonts w:cs="Arial"/>
        </w:rPr>
      </w:pPr>
    </w:p>
    <w:p w14:paraId="51955FF1" w14:textId="6A8E87BA" w:rsidR="00BA5541" w:rsidRPr="004A43C9" w:rsidRDefault="00BA5541" w:rsidP="00BA5541">
      <w:pPr>
        <w:pStyle w:val="35Titel2"/>
        <w:numPr>
          <w:ilvl w:val="0"/>
          <w:numId w:val="0"/>
        </w:numPr>
        <w:tabs>
          <w:tab w:val="clear" w:pos="794"/>
          <w:tab w:val="clear" w:pos="1191"/>
          <w:tab w:val="clear" w:pos="4479"/>
          <w:tab w:val="clear" w:pos="4876"/>
          <w:tab w:val="clear" w:pos="5273"/>
          <w:tab w:val="clear" w:pos="5670"/>
          <w:tab w:val="clear" w:pos="6067"/>
          <w:tab w:val="clear" w:pos="8505"/>
        </w:tabs>
        <w:spacing w:before="0" w:after="0" w:line="280" w:lineRule="atLeast"/>
      </w:pPr>
    </w:p>
    <w:p w14:paraId="78F9C8FA" w14:textId="21A019EE" w:rsidR="00BA5541" w:rsidRPr="004A43C9" w:rsidRDefault="00BA5541" w:rsidP="00BA5541">
      <w:pPr>
        <w:pStyle w:val="00Vorgabetext"/>
        <w:rPr>
          <w:lang w:val="de-DE" w:eastAsia="en-US"/>
        </w:rPr>
      </w:pPr>
    </w:p>
    <w:p w14:paraId="160F83B9" w14:textId="77777777" w:rsidR="00BA5541" w:rsidRPr="004A43C9" w:rsidRDefault="00BA5541" w:rsidP="00BA5541">
      <w:pPr>
        <w:pStyle w:val="00Vorgabetext"/>
        <w:rPr>
          <w:lang w:val="de-DE" w:eastAsia="en-US"/>
        </w:rPr>
      </w:pPr>
    </w:p>
    <w:p w14:paraId="0966A197" w14:textId="434BE4CD" w:rsidR="00301A0F" w:rsidRPr="004A43C9" w:rsidRDefault="009B0087" w:rsidP="009B0087">
      <w:pPr>
        <w:pStyle w:val="35Titel2"/>
        <w:tabs>
          <w:tab w:val="clear" w:pos="794"/>
          <w:tab w:val="clear" w:pos="1191"/>
          <w:tab w:val="clear" w:pos="4479"/>
          <w:tab w:val="clear" w:pos="4876"/>
          <w:tab w:val="clear" w:pos="5273"/>
          <w:tab w:val="clear" w:pos="5670"/>
          <w:tab w:val="clear" w:pos="6067"/>
          <w:tab w:val="clear" w:pos="8505"/>
          <w:tab w:val="left" w:pos="567"/>
        </w:tabs>
        <w:spacing w:before="0" w:after="0" w:line="280" w:lineRule="atLeast"/>
        <w:ind w:left="0" w:firstLine="0"/>
      </w:pPr>
      <w:r w:rsidRPr="004A43C9">
        <w:t>Gemeindeversammlung</w:t>
      </w:r>
    </w:p>
    <w:p w14:paraId="4DC7CB62" w14:textId="77777777" w:rsidR="00E80070" w:rsidRPr="004A43C9" w:rsidRDefault="00E80070" w:rsidP="00E80070">
      <w:pPr>
        <w:pStyle w:val="00Vorgabetext"/>
        <w:rPr>
          <w:lang w:val="de-DE" w:eastAsia="en-US"/>
        </w:rPr>
      </w:pPr>
    </w:p>
    <w:p w14:paraId="081C81D1" w14:textId="77777777" w:rsidR="00301A0F" w:rsidRPr="004A43C9" w:rsidRDefault="00301A0F"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48ACF1B0" w14:textId="77777777" w:rsidR="00301A0F" w:rsidRPr="004A43C9" w:rsidRDefault="00301A0F" w:rsidP="00124F84">
      <w:pPr>
        <w:pStyle w:val="72TitelArtikel"/>
        <w:numPr>
          <w:ilvl w:val="2"/>
          <w:numId w:val="46"/>
        </w:numPr>
        <w:spacing w:after="120" w:line="280" w:lineRule="atLeast"/>
      </w:pPr>
      <w:r w:rsidRPr="004A43C9">
        <w:tab/>
      </w:r>
      <w:bookmarkStart w:id="40" w:name="_Toc458080352"/>
      <w:r w:rsidRPr="004A43C9">
        <w:t>Einberufung und Verfahren</w:t>
      </w:r>
      <w:bookmarkEnd w:id="40"/>
    </w:p>
    <w:p w14:paraId="2DC0C0B5" w14:textId="77777777" w:rsidR="00301A0F" w:rsidRPr="004A43C9" w:rsidRDefault="00301A0F"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r w:rsidRPr="004A43C9">
        <w:rPr>
          <w:rFonts w:cs="Arial"/>
        </w:rPr>
        <w:t>Für die Einberufung, den Beleuchtenden Bericht und die Geschäftsbehandlung gelten die Vorschriften des Gemeindegesetzes.</w:t>
      </w:r>
    </w:p>
    <w:p w14:paraId="56ADBC70" w14:textId="77777777" w:rsidR="00301A0F" w:rsidRPr="004A43C9" w:rsidRDefault="00301A0F"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622308F9" w14:textId="77777777" w:rsidR="00301A0F" w:rsidRPr="004A43C9" w:rsidRDefault="00301A0F" w:rsidP="00124F84">
      <w:pPr>
        <w:pStyle w:val="72TitelArtikel"/>
        <w:numPr>
          <w:ilvl w:val="2"/>
          <w:numId w:val="46"/>
        </w:numPr>
        <w:spacing w:after="120" w:line="280" w:lineRule="atLeast"/>
      </w:pPr>
      <w:r w:rsidRPr="004A43C9">
        <w:tab/>
      </w:r>
      <w:bookmarkStart w:id="41" w:name="_Ref457988252"/>
      <w:bookmarkStart w:id="42" w:name="_Toc458080353"/>
      <w:r w:rsidRPr="004A43C9">
        <w:t>Wahlbefugnisse</w:t>
      </w:r>
      <w:bookmarkEnd w:id="41"/>
      <w:bookmarkEnd w:id="42"/>
    </w:p>
    <w:p w14:paraId="751C350F" w14:textId="77777777" w:rsidR="00301A0F" w:rsidRPr="004A43C9" w:rsidRDefault="00301A0F" w:rsidP="00124F84">
      <w:pPr>
        <w:pStyle w:val="73Vertragstext"/>
        <w:spacing w:after="120"/>
        <w:jc w:val="left"/>
        <w:rPr>
          <w:i w:val="0"/>
          <w:sz w:val="22"/>
        </w:rPr>
      </w:pPr>
      <w:r w:rsidRPr="004A43C9">
        <w:rPr>
          <w:i w:val="0"/>
          <w:sz w:val="22"/>
        </w:rPr>
        <w:t>Die Gemeindeversammlung wählt offen:</w:t>
      </w:r>
    </w:p>
    <w:p w14:paraId="562C8346" w14:textId="0BBE7D08" w:rsidR="00301A0F" w:rsidRPr="004A43C9" w:rsidRDefault="00DB7332"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5" w:hanging="425"/>
        <w:jc w:val="left"/>
        <w:rPr>
          <w:i w:val="0"/>
          <w:sz w:val="22"/>
        </w:rPr>
      </w:pPr>
      <w:r w:rsidRPr="004A43C9">
        <w:rPr>
          <w:i w:val="0"/>
          <w:sz w:val="22"/>
        </w:rPr>
        <w:t>D</w:t>
      </w:r>
      <w:r w:rsidR="00301A0F" w:rsidRPr="004A43C9">
        <w:rPr>
          <w:i w:val="0"/>
          <w:sz w:val="22"/>
        </w:rPr>
        <w:t>ie Stimmenzählenden in der Gemeindeversammlung.</w:t>
      </w:r>
    </w:p>
    <w:p w14:paraId="2D0014E9" w14:textId="77777777" w:rsidR="00301A0F" w:rsidRPr="004A43C9" w:rsidRDefault="00301A0F"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772F01BD" w14:textId="77777777" w:rsidR="002F555D" w:rsidRPr="004A43C9" w:rsidRDefault="002F555D" w:rsidP="00124F84">
      <w:pPr>
        <w:pStyle w:val="72TitelArtikel"/>
        <w:numPr>
          <w:ilvl w:val="2"/>
          <w:numId w:val="46"/>
        </w:numPr>
        <w:spacing w:after="120" w:line="280" w:lineRule="atLeast"/>
      </w:pPr>
      <w:bookmarkStart w:id="43" w:name="_Ref457307386"/>
      <w:bookmarkStart w:id="44" w:name="_Ref457308149"/>
      <w:bookmarkStart w:id="45" w:name="_Ref457308187"/>
      <w:bookmarkStart w:id="46" w:name="_Ref457308753"/>
      <w:bookmarkStart w:id="47" w:name="_Ref457308804"/>
      <w:bookmarkStart w:id="48" w:name="_Toc458080354"/>
      <w:r w:rsidRPr="004A43C9">
        <w:t>Rechtsetzungsbefugnisse</w:t>
      </w:r>
      <w:bookmarkEnd w:id="43"/>
      <w:bookmarkEnd w:id="44"/>
      <w:bookmarkEnd w:id="45"/>
      <w:bookmarkEnd w:id="46"/>
      <w:bookmarkEnd w:id="47"/>
      <w:bookmarkEnd w:id="48"/>
    </w:p>
    <w:p w14:paraId="61629A5B" w14:textId="77777777" w:rsidR="002F555D" w:rsidRPr="004A43C9" w:rsidRDefault="002F555D" w:rsidP="00124F84">
      <w:pPr>
        <w:pStyle w:val="74Kommentartext"/>
        <w:spacing w:after="120"/>
        <w:jc w:val="left"/>
        <w:rPr>
          <w:sz w:val="22"/>
        </w:rPr>
      </w:pPr>
      <w:r w:rsidRPr="004A43C9">
        <w:rPr>
          <w:sz w:val="22"/>
        </w:rPr>
        <w:t>Die Gemeindeversammlung ist zuständig für den Erlass und die Änderung von wichtigen Rechtssätzen. Dazu gehören insbesondere die grundlegenden Bestimmungen über:</w:t>
      </w:r>
    </w:p>
    <w:p w14:paraId="1EC88813" w14:textId="77777777" w:rsidR="002F555D" w:rsidRPr="004A43C9" w:rsidRDefault="002F555D" w:rsidP="00124F84">
      <w:pPr>
        <w:pStyle w:val="74Kommentar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sz w:val="22"/>
        </w:rPr>
      </w:pPr>
      <w:r w:rsidRPr="004A43C9">
        <w:rPr>
          <w:sz w:val="22"/>
        </w:rPr>
        <w:t>1.</w:t>
      </w:r>
      <w:r w:rsidRPr="004A43C9">
        <w:rPr>
          <w:sz w:val="22"/>
        </w:rPr>
        <w:tab/>
        <w:t>das Arbeitsverhältnis der Gemeindeangestellten,</w:t>
      </w:r>
    </w:p>
    <w:p w14:paraId="0E1913C7" w14:textId="77777777" w:rsidR="002F555D" w:rsidRPr="004A43C9" w:rsidRDefault="004A5DED" w:rsidP="00124F84">
      <w:pPr>
        <w:pStyle w:val="74Kommentar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sz w:val="22"/>
        </w:rPr>
      </w:pPr>
      <w:r w:rsidRPr="004A43C9">
        <w:rPr>
          <w:sz w:val="22"/>
        </w:rPr>
        <w:t>2.</w:t>
      </w:r>
      <w:r w:rsidR="002F555D" w:rsidRPr="004A43C9">
        <w:rPr>
          <w:sz w:val="22"/>
        </w:rPr>
        <w:tab/>
        <w:t>die Entschädigung von Behördenmitgliedern,</w:t>
      </w:r>
    </w:p>
    <w:p w14:paraId="731868B8" w14:textId="77777777" w:rsidR="002F555D" w:rsidRPr="004A43C9" w:rsidRDefault="002F555D" w:rsidP="00124F84">
      <w:pPr>
        <w:pStyle w:val="74Kommentar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sz w:val="22"/>
        </w:rPr>
      </w:pPr>
      <w:r w:rsidRPr="004A43C9">
        <w:rPr>
          <w:sz w:val="22"/>
        </w:rPr>
        <w:t>3.</w:t>
      </w:r>
      <w:r w:rsidRPr="004A43C9">
        <w:rPr>
          <w:sz w:val="22"/>
        </w:rPr>
        <w:tab/>
        <w:t>das Polizeirecht,</w:t>
      </w:r>
    </w:p>
    <w:p w14:paraId="79700E73" w14:textId="1FFEAF45" w:rsidR="002F555D" w:rsidRPr="004A43C9" w:rsidRDefault="002F555D" w:rsidP="006B50B2">
      <w:pPr>
        <w:pStyle w:val="00Vorgabetext"/>
        <w:tabs>
          <w:tab w:val="clear" w:pos="397"/>
          <w:tab w:val="clear" w:pos="794"/>
          <w:tab w:val="clear" w:pos="1191"/>
          <w:tab w:val="clear" w:pos="4479"/>
          <w:tab w:val="clear" w:pos="4876"/>
          <w:tab w:val="clear" w:pos="5273"/>
          <w:tab w:val="clear" w:pos="5670"/>
          <w:tab w:val="clear" w:pos="6067"/>
          <w:tab w:val="clear" w:pos="7938"/>
          <w:tab w:val="left" w:pos="426"/>
        </w:tabs>
        <w:spacing w:line="280" w:lineRule="atLeast"/>
        <w:ind w:left="426" w:hanging="426"/>
        <w:rPr>
          <w:rFonts w:cs="Arial"/>
        </w:rPr>
      </w:pPr>
      <w:r w:rsidRPr="004A43C9">
        <w:rPr>
          <w:rFonts w:cs="Arial"/>
        </w:rPr>
        <w:t>4.</w:t>
      </w:r>
      <w:r w:rsidRPr="004A43C9">
        <w:rPr>
          <w:rFonts w:cs="Arial"/>
        </w:rPr>
        <w:tab/>
        <w:t>die Grundzüge der Gebührenerhebung, d.h. insbesondere über die Art und den Gegenstand der Gebühr, die Grundsätze der Bemessung und den Kreis der abgabepflichtigen Personen.</w:t>
      </w:r>
    </w:p>
    <w:p w14:paraId="0896B2C0" w14:textId="5E1CA2A7" w:rsidR="006B50B2" w:rsidRPr="004A43C9" w:rsidRDefault="006B50B2" w:rsidP="006B50B2">
      <w:pPr>
        <w:pStyle w:val="00Vorgabetext"/>
        <w:tabs>
          <w:tab w:val="clear" w:pos="397"/>
          <w:tab w:val="clear" w:pos="794"/>
          <w:tab w:val="clear" w:pos="1191"/>
          <w:tab w:val="clear" w:pos="4479"/>
          <w:tab w:val="clear" w:pos="4876"/>
          <w:tab w:val="clear" w:pos="5273"/>
          <w:tab w:val="clear" w:pos="5670"/>
          <w:tab w:val="clear" w:pos="6067"/>
          <w:tab w:val="clear" w:pos="7938"/>
          <w:tab w:val="left" w:pos="426"/>
        </w:tabs>
        <w:spacing w:line="280" w:lineRule="atLeast"/>
        <w:ind w:left="426" w:hanging="426"/>
        <w:rPr>
          <w:rFonts w:cs="Arial"/>
        </w:rPr>
      </w:pPr>
      <w:r w:rsidRPr="004A43C9">
        <w:rPr>
          <w:rFonts w:cs="Arial"/>
        </w:rPr>
        <w:t>5.</w:t>
      </w:r>
      <w:r w:rsidRPr="004A43C9">
        <w:rPr>
          <w:rFonts w:cs="Arial"/>
        </w:rPr>
        <w:tab/>
        <w:t>der Siedlungsentwässerung</w:t>
      </w:r>
    </w:p>
    <w:p w14:paraId="0B98D3D6" w14:textId="49A3CFC9" w:rsidR="006B50B2" w:rsidRPr="004A43C9" w:rsidRDefault="006B50B2" w:rsidP="006B50B2">
      <w:pPr>
        <w:pStyle w:val="00Vorgabetext"/>
        <w:tabs>
          <w:tab w:val="clear" w:pos="397"/>
          <w:tab w:val="clear" w:pos="794"/>
          <w:tab w:val="clear" w:pos="1191"/>
          <w:tab w:val="clear" w:pos="4479"/>
          <w:tab w:val="clear" w:pos="4876"/>
          <w:tab w:val="clear" w:pos="5273"/>
          <w:tab w:val="clear" w:pos="5670"/>
          <w:tab w:val="clear" w:pos="6067"/>
          <w:tab w:val="clear" w:pos="7938"/>
          <w:tab w:val="left" w:pos="426"/>
        </w:tabs>
        <w:spacing w:line="280" w:lineRule="atLeast"/>
        <w:ind w:left="426" w:hanging="426"/>
        <w:rPr>
          <w:rFonts w:cs="Arial"/>
        </w:rPr>
      </w:pPr>
      <w:r w:rsidRPr="004A43C9">
        <w:rPr>
          <w:rFonts w:cs="Arial"/>
        </w:rPr>
        <w:t>6.</w:t>
      </w:r>
      <w:r w:rsidRPr="004A43C9">
        <w:rPr>
          <w:rFonts w:cs="Arial"/>
        </w:rPr>
        <w:tab/>
        <w:t>der Wasserversorgung</w:t>
      </w:r>
    </w:p>
    <w:p w14:paraId="2C673AD9" w14:textId="360A311F" w:rsidR="006B50B2" w:rsidRPr="004A43C9" w:rsidRDefault="006B50B2" w:rsidP="006B50B2">
      <w:pPr>
        <w:pStyle w:val="00Vorgabetext"/>
        <w:tabs>
          <w:tab w:val="clear" w:pos="397"/>
          <w:tab w:val="clear" w:pos="794"/>
          <w:tab w:val="clear" w:pos="1191"/>
          <w:tab w:val="clear" w:pos="4479"/>
          <w:tab w:val="clear" w:pos="4876"/>
          <w:tab w:val="clear" w:pos="5273"/>
          <w:tab w:val="clear" w:pos="5670"/>
          <w:tab w:val="clear" w:pos="6067"/>
          <w:tab w:val="clear" w:pos="7938"/>
          <w:tab w:val="left" w:pos="426"/>
        </w:tabs>
        <w:spacing w:line="280" w:lineRule="atLeast"/>
        <w:ind w:left="426" w:hanging="426"/>
        <w:rPr>
          <w:rFonts w:cs="Arial"/>
        </w:rPr>
      </w:pPr>
      <w:r w:rsidRPr="004A43C9">
        <w:rPr>
          <w:rFonts w:cs="Arial"/>
        </w:rPr>
        <w:t>7.</w:t>
      </w:r>
      <w:r w:rsidRPr="004A43C9">
        <w:rPr>
          <w:rFonts w:cs="Arial"/>
        </w:rPr>
        <w:tab/>
        <w:t>des Friedhof- und Bestattungswesens</w:t>
      </w:r>
    </w:p>
    <w:p w14:paraId="400B52C5" w14:textId="523C303D" w:rsidR="006B50B2" w:rsidRPr="004A43C9" w:rsidRDefault="006B50B2" w:rsidP="006B50B2">
      <w:pPr>
        <w:pStyle w:val="00Vorgabetext"/>
        <w:tabs>
          <w:tab w:val="clear" w:pos="397"/>
          <w:tab w:val="clear" w:pos="794"/>
          <w:tab w:val="clear" w:pos="1191"/>
          <w:tab w:val="clear" w:pos="4479"/>
          <w:tab w:val="clear" w:pos="4876"/>
          <w:tab w:val="clear" w:pos="5273"/>
          <w:tab w:val="clear" w:pos="5670"/>
          <w:tab w:val="clear" w:pos="6067"/>
          <w:tab w:val="clear" w:pos="7938"/>
          <w:tab w:val="left" w:pos="426"/>
        </w:tabs>
        <w:spacing w:line="280" w:lineRule="atLeast"/>
        <w:ind w:left="426" w:hanging="426"/>
        <w:rPr>
          <w:rFonts w:cs="Arial"/>
        </w:rPr>
      </w:pPr>
      <w:r w:rsidRPr="004A43C9">
        <w:rPr>
          <w:rFonts w:cs="Arial"/>
        </w:rPr>
        <w:t>8.</w:t>
      </w:r>
      <w:r w:rsidRPr="004A43C9">
        <w:rPr>
          <w:rFonts w:cs="Arial"/>
        </w:rPr>
        <w:tab/>
        <w:t>der Abfallentsorgung</w:t>
      </w:r>
    </w:p>
    <w:p w14:paraId="6A137198" w14:textId="78F571FE" w:rsidR="006B50B2" w:rsidRDefault="006B50B2" w:rsidP="006B50B2">
      <w:pPr>
        <w:pStyle w:val="00Vorgabetext"/>
        <w:tabs>
          <w:tab w:val="clear" w:pos="397"/>
          <w:tab w:val="clear" w:pos="794"/>
          <w:tab w:val="clear" w:pos="1191"/>
          <w:tab w:val="clear" w:pos="4479"/>
          <w:tab w:val="clear" w:pos="4876"/>
          <w:tab w:val="clear" w:pos="5273"/>
          <w:tab w:val="clear" w:pos="5670"/>
          <w:tab w:val="clear" w:pos="6067"/>
          <w:tab w:val="clear" w:pos="7938"/>
          <w:tab w:val="left" w:pos="426"/>
        </w:tabs>
        <w:spacing w:line="280" w:lineRule="atLeast"/>
        <w:ind w:left="426" w:hanging="426"/>
        <w:rPr>
          <w:rFonts w:cs="Arial"/>
        </w:rPr>
      </w:pPr>
      <w:r w:rsidRPr="004A43C9">
        <w:rPr>
          <w:rFonts w:cs="Arial"/>
        </w:rPr>
        <w:t>9.</w:t>
      </w:r>
      <w:r w:rsidRPr="004A43C9">
        <w:rPr>
          <w:rFonts w:cs="Arial"/>
        </w:rPr>
        <w:tab/>
        <w:t>von weiteren Verordnungen von grundlegender Bedeutung.</w:t>
      </w:r>
    </w:p>
    <w:p w14:paraId="530D8A78" w14:textId="77777777" w:rsidR="006B50B2" w:rsidRDefault="006B50B2" w:rsidP="006B50B2">
      <w:pPr>
        <w:pStyle w:val="00Vorgabetext"/>
        <w:tabs>
          <w:tab w:val="clear" w:pos="397"/>
          <w:tab w:val="clear" w:pos="794"/>
          <w:tab w:val="clear" w:pos="1191"/>
          <w:tab w:val="clear" w:pos="4479"/>
          <w:tab w:val="clear" w:pos="4876"/>
          <w:tab w:val="clear" w:pos="5273"/>
          <w:tab w:val="clear" w:pos="5670"/>
          <w:tab w:val="clear" w:pos="6067"/>
          <w:tab w:val="clear" w:pos="7938"/>
          <w:tab w:val="left" w:pos="426"/>
        </w:tabs>
        <w:spacing w:line="280" w:lineRule="atLeast"/>
        <w:ind w:left="426" w:hanging="426"/>
        <w:rPr>
          <w:rFonts w:cs="Arial"/>
        </w:rPr>
      </w:pPr>
    </w:p>
    <w:p w14:paraId="5AE7587F" w14:textId="77777777" w:rsidR="002F555D" w:rsidRPr="002949D6" w:rsidRDefault="002F555D" w:rsidP="00124F84">
      <w:pPr>
        <w:pStyle w:val="72TitelArtikel"/>
        <w:numPr>
          <w:ilvl w:val="2"/>
          <w:numId w:val="46"/>
        </w:numPr>
        <w:spacing w:after="120" w:line="280" w:lineRule="atLeast"/>
      </w:pPr>
      <w:r w:rsidRPr="002949D6">
        <w:lastRenderedPageBreak/>
        <w:tab/>
      </w:r>
      <w:bookmarkStart w:id="49" w:name="_Ref457307418"/>
      <w:bookmarkStart w:id="50" w:name="_Ref457308587"/>
      <w:bookmarkStart w:id="51" w:name="_Toc458080355"/>
      <w:r w:rsidRPr="002949D6">
        <w:t>Planungsbefugnisse</w:t>
      </w:r>
      <w:bookmarkEnd w:id="49"/>
      <w:bookmarkEnd w:id="50"/>
      <w:bookmarkEnd w:id="51"/>
    </w:p>
    <w:p w14:paraId="783AF0C0" w14:textId="77777777" w:rsidR="002F555D" w:rsidRPr="004A43C9" w:rsidRDefault="002F555D" w:rsidP="00124F84">
      <w:pPr>
        <w:pStyle w:val="73Vertragstext"/>
        <w:spacing w:after="120"/>
        <w:jc w:val="left"/>
        <w:rPr>
          <w:i w:val="0"/>
          <w:sz w:val="22"/>
        </w:rPr>
      </w:pPr>
      <w:r w:rsidRPr="004A43C9">
        <w:rPr>
          <w:i w:val="0"/>
          <w:sz w:val="22"/>
        </w:rPr>
        <w:t>Die Gemeindeversammlung ist zuständig für die Festsetzung und die Änderung:</w:t>
      </w:r>
    </w:p>
    <w:p w14:paraId="0832F62E" w14:textId="77777777" w:rsidR="002F555D" w:rsidRPr="004A43C9" w:rsidRDefault="002F555D"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1.</w:t>
      </w:r>
      <w:r w:rsidRPr="004A43C9">
        <w:rPr>
          <w:i w:val="0"/>
          <w:sz w:val="22"/>
        </w:rPr>
        <w:tab/>
        <w:t>des kommunalen Richtplans,</w:t>
      </w:r>
    </w:p>
    <w:p w14:paraId="261B0314" w14:textId="77777777" w:rsidR="002F555D" w:rsidRPr="004A43C9" w:rsidRDefault="002F555D"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2.</w:t>
      </w:r>
      <w:r w:rsidRPr="004A43C9">
        <w:rPr>
          <w:i w:val="0"/>
          <w:sz w:val="22"/>
        </w:rPr>
        <w:tab/>
        <w:t>der Bau- und Zonenordnung,</w:t>
      </w:r>
    </w:p>
    <w:p w14:paraId="7551CADD" w14:textId="77777777" w:rsidR="002F555D" w:rsidRPr="004A43C9" w:rsidRDefault="002F555D"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3.</w:t>
      </w:r>
      <w:r w:rsidRPr="004A43C9">
        <w:rPr>
          <w:i w:val="0"/>
          <w:sz w:val="22"/>
        </w:rPr>
        <w:tab/>
        <w:t>des Erschliessungsplans,</w:t>
      </w:r>
    </w:p>
    <w:p w14:paraId="5DE06DC1" w14:textId="77777777" w:rsidR="002F555D" w:rsidRPr="004A43C9" w:rsidRDefault="002F555D"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426"/>
        </w:tabs>
        <w:spacing w:line="280" w:lineRule="atLeast"/>
        <w:ind w:left="426" w:hanging="426"/>
        <w:rPr>
          <w:rFonts w:cs="Arial"/>
        </w:rPr>
      </w:pPr>
      <w:r w:rsidRPr="004A43C9">
        <w:rPr>
          <w:rFonts w:cs="Arial"/>
        </w:rPr>
        <w:t>4.</w:t>
      </w:r>
      <w:r w:rsidRPr="004A43C9">
        <w:rPr>
          <w:rFonts w:cs="Arial"/>
        </w:rPr>
        <w:tab/>
        <w:t>von Sonderbauvorschriften und Gestaltungsplänen.</w:t>
      </w:r>
    </w:p>
    <w:p w14:paraId="05DF6D7E" w14:textId="77777777" w:rsidR="002F555D" w:rsidRPr="004A43C9" w:rsidRDefault="002F555D"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67782F39" w14:textId="77777777" w:rsidR="002F555D" w:rsidRPr="004A43C9" w:rsidRDefault="002F555D" w:rsidP="00124F84">
      <w:pPr>
        <w:pStyle w:val="72TitelArtikel"/>
        <w:numPr>
          <w:ilvl w:val="2"/>
          <w:numId w:val="46"/>
        </w:numPr>
        <w:spacing w:after="0" w:line="280" w:lineRule="atLeast"/>
      </w:pPr>
      <w:r w:rsidRPr="004A43C9">
        <w:tab/>
      </w:r>
      <w:bookmarkStart w:id="52" w:name="_Ref457307317"/>
      <w:bookmarkStart w:id="53" w:name="_Ref457307404"/>
      <w:bookmarkStart w:id="54" w:name="_Ref457308238"/>
      <w:bookmarkStart w:id="55" w:name="_Ref457308254"/>
      <w:bookmarkStart w:id="56" w:name="_Ref457308341"/>
      <w:bookmarkStart w:id="57" w:name="_Ref457308370"/>
      <w:bookmarkStart w:id="58" w:name="_Ref457308836"/>
      <w:bookmarkStart w:id="59" w:name="_Ref457308872"/>
      <w:bookmarkStart w:id="60" w:name="_Ref457308908"/>
      <w:bookmarkStart w:id="61" w:name="_Ref457308937"/>
      <w:bookmarkStart w:id="62" w:name="_Toc458080356"/>
      <w:r w:rsidRPr="004A43C9">
        <w:t>Allgemeine Verwaltungsbefugnisse</w:t>
      </w:r>
      <w:bookmarkEnd w:id="52"/>
      <w:bookmarkEnd w:id="53"/>
      <w:bookmarkEnd w:id="54"/>
      <w:bookmarkEnd w:id="55"/>
      <w:bookmarkEnd w:id="56"/>
      <w:bookmarkEnd w:id="57"/>
      <w:bookmarkEnd w:id="58"/>
      <w:bookmarkEnd w:id="59"/>
      <w:bookmarkEnd w:id="60"/>
      <w:bookmarkEnd w:id="61"/>
      <w:bookmarkEnd w:id="62"/>
    </w:p>
    <w:p w14:paraId="08B87D3F" w14:textId="77777777" w:rsidR="002F555D" w:rsidRPr="004A43C9" w:rsidRDefault="002F555D" w:rsidP="00124F84">
      <w:pPr>
        <w:pStyle w:val="73Vertragstext"/>
        <w:spacing w:after="120"/>
        <w:jc w:val="left"/>
        <w:rPr>
          <w:i w:val="0"/>
          <w:sz w:val="22"/>
        </w:rPr>
      </w:pPr>
      <w:r w:rsidRPr="004A43C9">
        <w:rPr>
          <w:i w:val="0"/>
          <w:sz w:val="22"/>
        </w:rPr>
        <w:t>Die Gemeindeversammlung ist zuständig für:</w:t>
      </w:r>
    </w:p>
    <w:p w14:paraId="28A97DB4" w14:textId="77777777" w:rsidR="002F555D" w:rsidRPr="004A43C9" w:rsidRDefault="004A5DED"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5" w:hanging="425"/>
        <w:rPr>
          <w:i w:val="0"/>
          <w:sz w:val="22"/>
        </w:rPr>
      </w:pPr>
      <w:r w:rsidRPr="004A43C9">
        <w:rPr>
          <w:i w:val="0"/>
          <w:sz w:val="22"/>
        </w:rPr>
        <w:t>1.</w:t>
      </w:r>
      <w:r w:rsidR="002F555D" w:rsidRPr="004A43C9">
        <w:rPr>
          <w:i w:val="0"/>
          <w:sz w:val="22"/>
        </w:rPr>
        <w:tab/>
        <w:t>die politische Kontrolle über Behörden, Verwaltung und die weiteren Träger öffentlicher Aufgaben,</w:t>
      </w:r>
    </w:p>
    <w:p w14:paraId="0948357D" w14:textId="6D86FA0E" w:rsidR="002F555D" w:rsidRPr="004A43C9" w:rsidRDefault="002F555D"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5" w:hanging="425"/>
        <w:jc w:val="left"/>
        <w:rPr>
          <w:i w:val="0"/>
          <w:sz w:val="22"/>
        </w:rPr>
      </w:pPr>
      <w:r w:rsidRPr="004A43C9">
        <w:rPr>
          <w:i w:val="0"/>
          <w:sz w:val="22"/>
        </w:rPr>
        <w:t>2.</w:t>
      </w:r>
      <w:r w:rsidRPr="004A43C9">
        <w:rPr>
          <w:i w:val="0"/>
          <w:sz w:val="22"/>
        </w:rPr>
        <w:tab/>
        <w:t>die Behandlung von Anfragen und die Abstimmung über Initiativen über Gegenstände, die nicht der Urnenabstimmung (</w:t>
      </w:r>
      <w:r w:rsidR="0059413E" w:rsidRPr="004A43C9">
        <w:fldChar w:fldCharType="begin"/>
      </w:r>
      <w:r w:rsidR="0059413E" w:rsidRPr="004A43C9">
        <w:instrText xml:space="preserve"> REF _Ref457310074 \r \h  \* MERGEFORMAT </w:instrText>
      </w:r>
      <w:r w:rsidR="0059413E" w:rsidRPr="004A43C9">
        <w:fldChar w:fldCharType="separate"/>
      </w:r>
      <w:r w:rsidR="00467AD9" w:rsidRPr="00467AD9">
        <w:rPr>
          <w:i w:val="0"/>
          <w:sz w:val="22"/>
        </w:rPr>
        <w:t>Art. 9</w:t>
      </w:r>
      <w:r w:rsidR="0059413E" w:rsidRPr="004A43C9">
        <w:fldChar w:fldCharType="end"/>
      </w:r>
      <w:r w:rsidRPr="004A43C9">
        <w:rPr>
          <w:i w:val="0"/>
          <w:sz w:val="22"/>
        </w:rPr>
        <w:t xml:space="preserve"> GO) unterliegen,</w:t>
      </w:r>
    </w:p>
    <w:p w14:paraId="3238C0BF" w14:textId="77777777" w:rsidR="002F555D" w:rsidRPr="004A43C9" w:rsidRDefault="002F555D"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5" w:hanging="425"/>
        <w:jc w:val="left"/>
        <w:rPr>
          <w:i w:val="0"/>
          <w:sz w:val="22"/>
        </w:rPr>
      </w:pPr>
      <w:r w:rsidRPr="004A43C9">
        <w:rPr>
          <w:i w:val="0"/>
          <w:sz w:val="22"/>
        </w:rPr>
        <w:t>3.</w:t>
      </w:r>
      <w:r w:rsidRPr="004A43C9">
        <w:rPr>
          <w:i w:val="0"/>
          <w:sz w:val="22"/>
        </w:rPr>
        <w:tab/>
        <w:t>Ausgliederungen von nicht erheblicher Bedeutung, d.h. insbesondere solche, die nicht von grosser politischer oder finanzieller Tragweite sind,</w:t>
      </w:r>
    </w:p>
    <w:p w14:paraId="46472C0A" w14:textId="77777777" w:rsidR="002F555D" w:rsidRPr="004A43C9" w:rsidRDefault="004A5DED"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5" w:hanging="425"/>
        <w:jc w:val="left"/>
        <w:rPr>
          <w:i w:val="0"/>
          <w:sz w:val="22"/>
        </w:rPr>
      </w:pPr>
      <w:r w:rsidRPr="004A43C9">
        <w:rPr>
          <w:i w:val="0"/>
          <w:sz w:val="22"/>
        </w:rPr>
        <w:t>4.</w:t>
      </w:r>
      <w:r w:rsidR="002F555D" w:rsidRPr="004A43C9">
        <w:rPr>
          <w:i w:val="0"/>
          <w:sz w:val="22"/>
        </w:rPr>
        <w:tab/>
        <w:t>den Abschluss und die Änderung von Anschluss- und Zusammenarbeitsverträgen gemäss ihrer Befugnis zur Bewilligung neuer Ausgaben, sofern die Gemeinde keine hoheitlichen Befugnisse abgibt,</w:t>
      </w:r>
    </w:p>
    <w:p w14:paraId="33714E81" w14:textId="79CCFCED" w:rsidR="002F555D" w:rsidRPr="004A43C9" w:rsidRDefault="004A5DED"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5" w:hanging="425"/>
        <w:jc w:val="left"/>
        <w:rPr>
          <w:i w:val="0"/>
          <w:sz w:val="22"/>
        </w:rPr>
      </w:pPr>
      <w:r w:rsidRPr="004A43C9">
        <w:rPr>
          <w:i w:val="0"/>
          <w:sz w:val="22"/>
        </w:rPr>
        <w:t>5.</w:t>
      </w:r>
      <w:r w:rsidR="002F555D" w:rsidRPr="004A43C9">
        <w:rPr>
          <w:i w:val="0"/>
          <w:sz w:val="22"/>
        </w:rPr>
        <w:tab/>
        <w:t xml:space="preserve">die Schaffung </w:t>
      </w:r>
      <w:r w:rsidR="007E464E" w:rsidRPr="004A43C9">
        <w:rPr>
          <w:i w:val="0"/>
          <w:sz w:val="22"/>
        </w:rPr>
        <w:t xml:space="preserve">neuer </w:t>
      </w:r>
      <w:r w:rsidR="002F555D" w:rsidRPr="004A43C9">
        <w:rPr>
          <w:i w:val="0"/>
          <w:sz w:val="22"/>
        </w:rPr>
        <w:t>Stellen</w:t>
      </w:r>
      <w:r w:rsidR="00E551FA" w:rsidRPr="004A43C9">
        <w:rPr>
          <w:i w:val="0"/>
          <w:sz w:val="22"/>
        </w:rPr>
        <w:t xml:space="preserve">, </w:t>
      </w:r>
      <w:r w:rsidR="007E464E" w:rsidRPr="004A43C9">
        <w:rPr>
          <w:i w:val="0"/>
          <w:sz w:val="22"/>
        </w:rPr>
        <w:t xml:space="preserve">sofern die Finanzbefugnisse des Gemeinderates überschritten werden oder </w:t>
      </w:r>
      <w:r w:rsidR="002F555D" w:rsidRPr="004A43C9">
        <w:rPr>
          <w:i w:val="0"/>
          <w:sz w:val="22"/>
        </w:rPr>
        <w:t>dafür nicht der Kanton zuständig ist,</w:t>
      </w:r>
    </w:p>
    <w:p w14:paraId="1CDD80A9" w14:textId="77777777" w:rsidR="002F555D" w:rsidRPr="004A43C9" w:rsidRDefault="002F555D"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5" w:hanging="425"/>
        <w:jc w:val="left"/>
        <w:rPr>
          <w:i w:val="0"/>
          <w:sz w:val="22"/>
        </w:rPr>
      </w:pPr>
      <w:r w:rsidRPr="004A43C9">
        <w:rPr>
          <w:i w:val="0"/>
          <w:sz w:val="22"/>
        </w:rPr>
        <w:t>6.</w:t>
      </w:r>
      <w:r w:rsidRPr="004A43C9">
        <w:rPr>
          <w:i w:val="0"/>
          <w:sz w:val="22"/>
        </w:rPr>
        <w:tab/>
        <w:t>Verträge zu Gebietsänderungen, die bebautes Gebiet betreffen und nicht von erheblicher Bedeutung sind, d.h. insbesondere solche, die nicht eine Fläche oder eine Bevölkerungszahl betreffen, die für die Entwicklung der Gemeinde wesentlich sind,</w:t>
      </w:r>
    </w:p>
    <w:p w14:paraId="4E2C4C1B" w14:textId="782EA2B0" w:rsidR="002F555D" w:rsidRPr="004A43C9" w:rsidRDefault="004A5DED" w:rsidP="000E39C8">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ind w:left="425" w:hanging="425"/>
        <w:jc w:val="left"/>
        <w:rPr>
          <w:i w:val="0"/>
          <w:sz w:val="22"/>
        </w:rPr>
      </w:pPr>
      <w:r w:rsidRPr="004A43C9">
        <w:rPr>
          <w:i w:val="0"/>
          <w:sz w:val="22"/>
        </w:rPr>
        <w:t>7.</w:t>
      </w:r>
      <w:r w:rsidR="002F555D" w:rsidRPr="004A43C9">
        <w:rPr>
          <w:i w:val="0"/>
          <w:sz w:val="22"/>
        </w:rPr>
        <w:tab/>
        <w:t xml:space="preserve">die Errichtung von Eigenwirtschaftsbetrieben, soweit keine Verpflichtung durch übergeordnetes Recht besteht. </w:t>
      </w:r>
    </w:p>
    <w:p w14:paraId="52F04C96" w14:textId="77777777" w:rsidR="002F555D" w:rsidRPr="004A43C9" w:rsidRDefault="002F555D"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67B705AF" w14:textId="77777777" w:rsidR="00C506A7" w:rsidRPr="004A43C9" w:rsidRDefault="00C506A7" w:rsidP="00124F84">
      <w:pPr>
        <w:pStyle w:val="72TitelArtikel"/>
        <w:numPr>
          <w:ilvl w:val="2"/>
          <w:numId w:val="46"/>
        </w:numPr>
        <w:spacing w:after="0" w:line="280" w:lineRule="atLeast"/>
      </w:pPr>
      <w:r w:rsidRPr="004A43C9">
        <w:tab/>
      </w:r>
      <w:bookmarkStart w:id="63" w:name="_Ref457307307"/>
      <w:bookmarkStart w:id="64" w:name="_Ref457307342"/>
      <w:bookmarkStart w:id="65" w:name="_Ref457307800"/>
      <w:bookmarkStart w:id="66" w:name="_Ref457308384"/>
      <w:bookmarkStart w:id="67" w:name="_Ref457308454"/>
      <w:bookmarkStart w:id="68" w:name="_Ref457308472"/>
      <w:bookmarkStart w:id="69" w:name="_Ref457308511"/>
      <w:bookmarkStart w:id="70" w:name="_Ref457308548"/>
      <w:bookmarkStart w:id="71" w:name="_Ref457308602"/>
      <w:bookmarkStart w:id="72" w:name="_Ref457308613"/>
      <w:bookmarkStart w:id="73" w:name="_Toc458080357"/>
      <w:r w:rsidRPr="004A43C9">
        <w:t>Finanzbefugnisse</w:t>
      </w:r>
      <w:bookmarkEnd w:id="63"/>
      <w:bookmarkEnd w:id="64"/>
      <w:bookmarkEnd w:id="65"/>
      <w:bookmarkEnd w:id="66"/>
      <w:bookmarkEnd w:id="67"/>
      <w:bookmarkEnd w:id="68"/>
      <w:bookmarkEnd w:id="69"/>
      <w:bookmarkEnd w:id="70"/>
      <w:bookmarkEnd w:id="71"/>
      <w:bookmarkEnd w:id="72"/>
      <w:bookmarkEnd w:id="73"/>
    </w:p>
    <w:p w14:paraId="7361F9B1" w14:textId="77777777" w:rsidR="00C506A7" w:rsidRPr="004A43C9" w:rsidRDefault="00C506A7" w:rsidP="00124F84">
      <w:pPr>
        <w:pStyle w:val="73Vertragstext"/>
        <w:jc w:val="left"/>
        <w:rPr>
          <w:i w:val="0"/>
          <w:sz w:val="22"/>
        </w:rPr>
      </w:pPr>
      <w:r w:rsidRPr="004A43C9">
        <w:rPr>
          <w:i w:val="0"/>
          <w:sz w:val="22"/>
        </w:rPr>
        <w:t>Die Gemeindeversammlung ist zuständig für:</w:t>
      </w:r>
    </w:p>
    <w:p w14:paraId="10B4E374" w14:textId="77777777" w:rsidR="00C506A7" w:rsidRPr="004A43C9" w:rsidRDefault="00C506A7"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before="60"/>
        <w:ind w:left="426" w:hanging="426"/>
        <w:jc w:val="left"/>
        <w:rPr>
          <w:i w:val="0"/>
          <w:sz w:val="22"/>
        </w:rPr>
      </w:pPr>
      <w:r w:rsidRPr="004A43C9">
        <w:rPr>
          <w:i w:val="0"/>
          <w:sz w:val="22"/>
        </w:rPr>
        <w:t>1.</w:t>
      </w:r>
      <w:r w:rsidRPr="004A43C9">
        <w:rPr>
          <w:i w:val="0"/>
          <w:sz w:val="22"/>
        </w:rPr>
        <w:tab/>
        <w:t>die Festsetzung des Budgets,</w:t>
      </w:r>
    </w:p>
    <w:p w14:paraId="06869F34" w14:textId="77777777" w:rsidR="00C506A7" w:rsidRPr="004A43C9" w:rsidRDefault="00C506A7"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before="60"/>
        <w:ind w:left="426" w:hanging="426"/>
        <w:jc w:val="left"/>
        <w:rPr>
          <w:i w:val="0"/>
          <w:sz w:val="22"/>
        </w:rPr>
      </w:pPr>
      <w:r w:rsidRPr="004A43C9">
        <w:rPr>
          <w:i w:val="0"/>
          <w:sz w:val="22"/>
        </w:rPr>
        <w:t>2.</w:t>
      </w:r>
      <w:r w:rsidRPr="004A43C9">
        <w:rPr>
          <w:i w:val="0"/>
          <w:sz w:val="22"/>
        </w:rPr>
        <w:tab/>
        <w:t>die Festsetzung des Gemeindesteuerfusses,</w:t>
      </w:r>
    </w:p>
    <w:p w14:paraId="75963AFF" w14:textId="77777777" w:rsidR="00C506A7" w:rsidRPr="004A43C9" w:rsidRDefault="00C506A7"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ind w:left="426" w:hanging="426"/>
        <w:jc w:val="left"/>
        <w:rPr>
          <w:i w:val="0"/>
          <w:sz w:val="22"/>
        </w:rPr>
      </w:pPr>
      <w:r w:rsidRPr="004A43C9">
        <w:rPr>
          <w:i w:val="0"/>
          <w:sz w:val="22"/>
        </w:rPr>
        <w:t>3.</w:t>
      </w:r>
      <w:r w:rsidRPr="004A43C9">
        <w:rPr>
          <w:i w:val="0"/>
          <w:sz w:val="22"/>
        </w:rPr>
        <w:tab/>
        <w:t>die Kenntnisnahme des Finanz- und Aufgabenplans,</w:t>
      </w:r>
    </w:p>
    <w:p w14:paraId="1F622FD1" w14:textId="00EE315C" w:rsidR="00C506A7" w:rsidRPr="004A43C9" w:rsidRDefault="00C506A7"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ind w:left="426" w:hanging="426"/>
        <w:jc w:val="left"/>
        <w:rPr>
          <w:i w:val="0"/>
          <w:sz w:val="22"/>
        </w:rPr>
      </w:pPr>
      <w:r w:rsidRPr="004A43C9">
        <w:rPr>
          <w:i w:val="0"/>
          <w:sz w:val="22"/>
        </w:rPr>
        <w:t>4.</w:t>
      </w:r>
      <w:r w:rsidRPr="004A43C9">
        <w:rPr>
          <w:i w:val="0"/>
          <w:sz w:val="22"/>
        </w:rPr>
        <w:tab/>
        <w:t xml:space="preserve">die Bewilligung von neuen einmaligen Ausgaben bis Fr. </w:t>
      </w:r>
      <w:r w:rsidR="00F22167" w:rsidRPr="004A43C9">
        <w:rPr>
          <w:i w:val="0"/>
          <w:sz w:val="22"/>
        </w:rPr>
        <w:t>700'000.-</w:t>
      </w:r>
      <w:r w:rsidRPr="004A43C9">
        <w:rPr>
          <w:i w:val="0"/>
          <w:sz w:val="22"/>
        </w:rPr>
        <w:t xml:space="preserve"> für einen bestimmten Zweck und von neuen wiederkehrenden Ausgaben bis Fr. </w:t>
      </w:r>
      <w:r w:rsidR="00F22167" w:rsidRPr="004A43C9">
        <w:rPr>
          <w:i w:val="0"/>
          <w:sz w:val="22"/>
        </w:rPr>
        <w:t>100'000.-</w:t>
      </w:r>
      <w:r w:rsidRPr="004A43C9">
        <w:rPr>
          <w:i w:val="0"/>
          <w:sz w:val="22"/>
        </w:rPr>
        <w:t xml:space="preserve"> für einen bestimmten Zweck, soweit nicht der Gemeinderat zuständig ist,</w:t>
      </w:r>
    </w:p>
    <w:p w14:paraId="432ED4D1" w14:textId="63261BA0" w:rsidR="00C506A7" w:rsidRPr="004A43C9" w:rsidRDefault="00F22167"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ind w:left="426" w:hanging="426"/>
        <w:jc w:val="left"/>
        <w:rPr>
          <w:i w:val="0"/>
          <w:sz w:val="22"/>
        </w:rPr>
      </w:pPr>
      <w:r w:rsidRPr="004A43C9">
        <w:rPr>
          <w:i w:val="0"/>
          <w:sz w:val="22"/>
        </w:rPr>
        <w:t>5</w:t>
      </w:r>
      <w:r w:rsidR="00C506A7" w:rsidRPr="004A43C9">
        <w:rPr>
          <w:i w:val="0"/>
          <w:sz w:val="22"/>
        </w:rPr>
        <w:t>.</w:t>
      </w:r>
      <w:r w:rsidR="00C506A7" w:rsidRPr="004A43C9">
        <w:rPr>
          <w:i w:val="0"/>
          <w:sz w:val="22"/>
        </w:rPr>
        <w:tab/>
        <w:t>die Genehmigung der Jahresrechnungen,</w:t>
      </w:r>
    </w:p>
    <w:p w14:paraId="7C837891" w14:textId="343510D2" w:rsidR="00C506A7" w:rsidRPr="004A43C9" w:rsidRDefault="00C3590A"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ind w:left="426" w:hanging="426"/>
        <w:jc w:val="left"/>
        <w:rPr>
          <w:i w:val="0"/>
          <w:sz w:val="22"/>
        </w:rPr>
      </w:pPr>
      <w:r w:rsidRPr="004A43C9">
        <w:rPr>
          <w:i w:val="0"/>
          <w:sz w:val="22"/>
        </w:rPr>
        <w:t>6</w:t>
      </w:r>
      <w:r w:rsidR="00C506A7" w:rsidRPr="004A43C9">
        <w:rPr>
          <w:i w:val="0"/>
          <w:sz w:val="22"/>
        </w:rPr>
        <w:t>.</w:t>
      </w:r>
      <w:r w:rsidR="00C506A7" w:rsidRPr="004A43C9">
        <w:rPr>
          <w:i w:val="0"/>
          <w:sz w:val="22"/>
        </w:rPr>
        <w:tab/>
        <w:t>die Genehmigung von Abrechnungen über neue Ausgaben, die von den Stimmberechtigten an der Urne oder an der Gemeindeversammlung beschlossen worden sind,</w:t>
      </w:r>
      <w:r w:rsidR="00AF393D" w:rsidRPr="004A43C9">
        <w:rPr>
          <w:i w:val="0"/>
          <w:sz w:val="22"/>
        </w:rPr>
        <w:t xml:space="preserve"> sofern diese den bewilligten Kredit überschreiten</w:t>
      </w:r>
    </w:p>
    <w:p w14:paraId="5AB53B46" w14:textId="18F8F50F" w:rsidR="00C506A7" w:rsidRPr="004A43C9" w:rsidRDefault="00E65E3E"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ind w:left="426" w:hanging="426"/>
        <w:jc w:val="left"/>
        <w:rPr>
          <w:i w:val="0"/>
          <w:sz w:val="22"/>
        </w:rPr>
      </w:pPr>
      <w:r w:rsidRPr="004A43C9">
        <w:rPr>
          <w:i w:val="0"/>
          <w:sz w:val="22"/>
        </w:rPr>
        <w:lastRenderedPageBreak/>
        <w:t>7</w:t>
      </w:r>
      <w:r w:rsidR="00C506A7" w:rsidRPr="004A43C9">
        <w:rPr>
          <w:i w:val="0"/>
          <w:sz w:val="22"/>
        </w:rPr>
        <w:t>.</w:t>
      </w:r>
      <w:r w:rsidR="00C506A7" w:rsidRPr="004A43C9">
        <w:rPr>
          <w:i w:val="0"/>
          <w:sz w:val="22"/>
        </w:rPr>
        <w:tab/>
        <w:t>die Vorfinanzierung von Investitionsvorhaben,</w:t>
      </w:r>
    </w:p>
    <w:p w14:paraId="75AFDC25" w14:textId="7E243B2E" w:rsidR="00C506A7" w:rsidRPr="004A43C9" w:rsidRDefault="00AF393D"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ind w:left="426" w:hanging="426"/>
        <w:jc w:val="left"/>
        <w:rPr>
          <w:i w:val="0"/>
          <w:sz w:val="22"/>
        </w:rPr>
      </w:pPr>
      <w:r w:rsidRPr="004A43C9">
        <w:rPr>
          <w:i w:val="0"/>
          <w:sz w:val="22"/>
        </w:rPr>
        <w:t>8</w:t>
      </w:r>
      <w:r w:rsidR="00C506A7" w:rsidRPr="004A43C9">
        <w:rPr>
          <w:i w:val="0"/>
          <w:sz w:val="22"/>
        </w:rPr>
        <w:t>.</w:t>
      </w:r>
      <w:r w:rsidR="00C506A7" w:rsidRPr="004A43C9">
        <w:rPr>
          <w:i w:val="0"/>
          <w:sz w:val="22"/>
        </w:rPr>
        <w:tab/>
        <w:t>die Veräusserung von Liegenschaften des Finanzvermögen</w:t>
      </w:r>
      <w:r w:rsidR="00A30493" w:rsidRPr="004A43C9">
        <w:rPr>
          <w:i w:val="0"/>
          <w:sz w:val="22"/>
        </w:rPr>
        <w:t xml:space="preserve">s im Wert von mehr als Fr. </w:t>
      </w:r>
      <w:r w:rsidR="00E65E3E" w:rsidRPr="004A43C9">
        <w:rPr>
          <w:i w:val="0"/>
          <w:sz w:val="22"/>
        </w:rPr>
        <w:t>300'000.-</w:t>
      </w:r>
      <w:r w:rsidR="00A30493" w:rsidRPr="004A43C9">
        <w:rPr>
          <w:i w:val="0"/>
          <w:sz w:val="22"/>
        </w:rPr>
        <w:t>,</w:t>
      </w:r>
    </w:p>
    <w:p w14:paraId="769D70F9" w14:textId="35C9F82B" w:rsidR="00C506A7" w:rsidRPr="004A43C9" w:rsidRDefault="00AF393D"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ind w:left="426" w:hanging="426"/>
        <w:jc w:val="left"/>
        <w:rPr>
          <w:i w:val="0"/>
          <w:sz w:val="22"/>
        </w:rPr>
      </w:pPr>
      <w:r w:rsidRPr="004A43C9">
        <w:rPr>
          <w:i w:val="0"/>
          <w:sz w:val="22"/>
        </w:rPr>
        <w:t>9</w:t>
      </w:r>
      <w:r w:rsidR="00C506A7" w:rsidRPr="004A43C9">
        <w:rPr>
          <w:i w:val="0"/>
          <w:sz w:val="22"/>
        </w:rPr>
        <w:t>.</w:t>
      </w:r>
      <w:r w:rsidR="00C506A7" w:rsidRPr="004A43C9">
        <w:rPr>
          <w:i w:val="0"/>
          <w:sz w:val="22"/>
        </w:rPr>
        <w:tab/>
        <w:t xml:space="preserve">die Investition in Liegenschaften des Finanzvermögens im Betrag von mehr als Fr. </w:t>
      </w:r>
      <w:r w:rsidR="00603715" w:rsidRPr="004A43C9">
        <w:rPr>
          <w:i w:val="0"/>
          <w:sz w:val="22"/>
        </w:rPr>
        <w:t>300'000.-</w:t>
      </w:r>
    </w:p>
    <w:p w14:paraId="4504514A" w14:textId="77777777" w:rsidR="00075B65" w:rsidRDefault="00075B65"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567"/>
        </w:tabs>
        <w:spacing w:line="280" w:lineRule="atLeast"/>
        <w:rPr>
          <w:rFonts w:cs="Arial"/>
          <w:b/>
          <w:sz w:val="26"/>
          <w:szCs w:val="26"/>
        </w:rPr>
      </w:pPr>
    </w:p>
    <w:p w14:paraId="245956CC" w14:textId="7CCE3413" w:rsidR="00C506A7" w:rsidRPr="004A43C9" w:rsidRDefault="00C506A7"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567"/>
        </w:tabs>
        <w:spacing w:line="280" w:lineRule="atLeast"/>
        <w:rPr>
          <w:rFonts w:cs="Arial"/>
          <w:b/>
          <w:sz w:val="26"/>
          <w:szCs w:val="26"/>
        </w:rPr>
      </w:pPr>
      <w:r w:rsidRPr="004A43C9">
        <w:rPr>
          <w:rFonts w:cs="Arial"/>
          <w:b/>
          <w:sz w:val="26"/>
          <w:szCs w:val="26"/>
        </w:rPr>
        <w:t>III.</w:t>
      </w:r>
      <w:r w:rsidRPr="004A43C9">
        <w:rPr>
          <w:rFonts w:cs="Arial"/>
          <w:b/>
          <w:sz w:val="26"/>
          <w:szCs w:val="26"/>
        </w:rPr>
        <w:tab/>
        <w:t>Gemeindebehörden</w:t>
      </w:r>
    </w:p>
    <w:p w14:paraId="4DA5EB28" w14:textId="77777777" w:rsidR="00075B65" w:rsidRPr="004A43C9" w:rsidRDefault="00075B65"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567"/>
        </w:tabs>
        <w:spacing w:line="280" w:lineRule="atLeast"/>
        <w:rPr>
          <w:rFonts w:cs="Arial"/>
          <w:b/>
          <w:sz w:val="26"/>
          <w:szCs w:val="26"/>
        </w:rPr>
      </w:pPr>
    </w:p>
    <w:p w14:paraId="12638E14" w14:textId="2042529A" w:rsidR="00C506A7" w:rsidRPr="004A43C9" w:rsidRDefault="00C506A7" w:rsidP="00124F84">
      <w:pPr>
        <w:pStyle w:val="35Titel2"/>
        <w:numPr>
          <w:ilvl w:val="0"/>
          <w:numId w:val="0"/>
        </w:numPr>
        <w:tabs>
          <w:tab w:val="clear" w:pos="794"/>
          <w:tab w:val="clear" w:pos="1191"/>
          <w:tab w:val="clear" w:pos="4479"/>
          <w:tab w:val="clear" w:pos="4876"/>
          <w:tab w:val="clear" w:pos="5273"/>
          <w:tab w:val="clear" w:pos="5670"/>
          <w:tab w:val="clear" w:pos="6067"/>
          <w:tab w:val="clear" w:pos="8505"/>
          <w:tab w:val="left" w:pos="567"/>
        </w:tabs>
        <w:spacing w:before="0" w:after="0" w:line="280" w:lineRule="atLeast"/>
      </w:pPr>
      <w:r w:rsidRPr="004A43C9">
        <w:t xml:space="preserve">1. </w:t>
      </w:r>
      <w:r w:rsidRPr="004A43C9">
        <w:tab/>
        <w:t>Allgemeine Bestimmungen</w:t>
      </w:r>
    </w:p>
    <w:p w14:paraId="2B67B4A4" w14:textId="002A6B40" w:rsidR="00AF393D" w:rsidRPr="004A43C9" w:rsidRDefault="00AF393D" w:rsidP="00AF393D">
      <w:pPr>
        <w:pStyle w:val="00Vorgabetext"/>
        <w:rPr>
          <w:lang w:val="de-DE" w:eastAsia="en-US"/>
        </w:rPr>
      </w:pPr>
    </w:p>
    <w:p w14:paraId="104E5110" w14:textId="77777777" w:rsidR="00C506A7" w:rsidRPr="004A43C9" w:rsidRDefault="00C506A7" w:rsidP="00124F84">
      <w:pPr>
        <w:pStyle w:val="72TitelArtikel"/>
        <w:numPr>
          <w:ilvl w:val="2"/>
          <w:numId w:val="46"/>
        </w:numPr>
        <w:spacing w:after="120" w:line="280" w:lineRule="atLeast"/>
      </w:pPr>
      <w:r w:rsidRPr="004A43C9">
        <w:tab/>
      </w:r>
      <w:bookmarkStart w:id="74" w:name="_Toc458080360"/>
      <w:r w:rsidRPr="004A43C9">
        <w:t>Geschäftsführung</w:t>
      </w:r>
      <w:bookmarkEnd w:id="74"/>
    </w:p>
    <w:p w14:paraId="27888458" w14:textId="77777777" w:rsidR="00C506A7" w:rsidRPr="004A43C9" w:rsidRDefault="00C506A7"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r w:rsidRPr="004A43C9">
        <w:rPr>
          <w:rFonts w:cs="Arial"/>
        </w:rPr>
        <w:t>Die Geschäftsführung der Gemeindebehörden richtet sich nach dem Gemeindegesetz und den entsprechenden Behördenerlassen.</w:t>
      </w:r>
    </w:p>
    <w:p w14:paraId="6F47D3F1" w14:textId="77777777" w:rsidR="00C506A7" w:rsidRPr="004A43C9" w:rsidRDefault="00C506A7" w:rsidP="005561CC">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319AC175" w14:textId="77777777" w:rsidR="00C506A7" w:rsidRPr="004A43C9" w:rsidRDefault="00C506A7" w:rsidP="00124F84">
      <w:pPr>
        <w:pStyle w:val="72TitelArtikel"/>
        <w:numPr>
          <w:ilvl w:val="2"/>
          <w:numId w:val="46"/>
        </w:numPr>
        <w:spacing w:after="120" w:line="280" w:lineRule="atLeast"/>
      </w:pPr>
      <w:bookmarkStart w:id="75" w:name="_Toc458080362"/>
      <w:r w:rsidRPr="004A43C9">
        <w:t>Offenlegung der Interessenbindungen</w:t>
      </w:r>
      <w:bookmarkEnd w:id="75"/>
    </w:p>
    <w:p w14:paraId="5B650511" w14:textId="77777777" w:rsidR="00963223" w:rsidRPr="004A43C9" w:rsidRDefault="00963223" w:rsidP="00963223">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roofErr w:type="gramStart"/>
      <w:r w:rsidRPr="004A43C9">
        <w:rPr>
          <w:rFonts w:cs="Arial"/>
          <w:vertAlign w:val="superscript"/>
        </w:rPr>
        <w:t>1</w:t>
      </w:r>
      <w:r w:rsidRPr="004A43C9">
        <w:rPr>
          <w:rFonts w:cs="Arial"/>
        </w:rPr>
        <w:t xml:space="preserve">  Die</w:t>
      </w:r>
      <w:proofErr w:type="gramEnd"/>
      <w:r w:rsidRPr="004A43C9">
        <w:rPr>
          <w:rFonts w:cs="Arial"/>
        </w:rPr>
        <w:t xml:space="preserve"> Mitglieder von Behörden legen ihre Interessenbindungen offen. Insbesondere geben sie Auskunft über:</w:t>
      </w:r>
    </w:p>
    <w:p w14:paraId="4B0D8326" w14:textId="1CEBC9FE" w:rsidR="00963223" w:rsidRPr="004A43C9" w:rsidRDefault="00963223" w:rsidP="00963223">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ind w:left="426" w:hanging="426"/>
        <w:rPr>
          <w:rFonts w:cs="Arial"/>
        </w:rPr>
      </w:pPr>
      <w:r w:rsidRPr="004A43C9">
        <w:rPr>
          <w:rFonts w:cs="Arial"/>
        </w:rPr>
        <w:t>a)</w:t>
      </w:r>
      <w:r w:rsidRPr="004A43C9">
        <w:rPr>
          <w:rFonts w:cs="Arial"/>
        </w:rPr>
        <w:tab/>
        <w:t>ihre beruflichen Tätigkeiten,</w:t>
      </w:r>
    </w:p>
    <w:p w14:paraId="606D3680" w14:textId="77777777" w:rsidR="00963223" w:rsidRPr="004A43C9" w:rsidRDefault="00963223" w:rsidP="00963223">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ind w:left="426" w:hanging="426"/>
        <w:rPr>
          <w:rFonts w:cs="Arial"/>
        </w:rPr>
      </w:pPr>
      <w:r w:rsidRPr="004A43C9">
        <w:rPr>
          <w:rFonts w:cs="Arial"/>
        </w:rPr>
        <w:t>b)</w:t>
      </w:r>
      <w:r w:rsidRPr="004A43C9">
        <w:rPr>
          <w:rFonts w:cs="Arial"/>
        </w:rPr>
        <w:tab/>
        <w:t>ihre Mitgliedschaften in Organen und Behörden der Gemeinden, des Kantons und des Bundes,</w:t>
      </w:r>
    </w:p>
    <w:p w14:paraId="58D0A357" w14:textId="6A2FE372" w:rsidR="00963223" w:rsidRPr="004A43C9" w:rsidRDefault="00963223" w:rsidP="00963223">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ind w:left="426" w:hanging="426"/>
        <w:rPr>
          <w:rFonts w:cs="Arial"/>
        </w:rPr>
      </w:pPr>
      <w:r w:rsidRPr="004A43C9">
        <w:rPr>
          <w:rFonts w:cs="Arial"/>
        </w:rPr>
        <w:t>c)</w:t>
      </w:r>
      <w:r w:rsidRPr="004A43C9">
        <w:rPr>
          <w:rFonts w:cs="Arial"/>
        </w:rPr>
        <w:tab/>
        <w:t>ihre Organstellungen in und wesentlichen Beteiligungen an Organisationen des privaten Rechts.</w:t>
      </w:r>
    </w:p>
    <w:p w14:paraId="4A357BC2" w14:textId="0AF29D73" w:rsidR="00AF393D" w:rsidRPr="004A43C9" w:rsidRDefault="00AF393D" w:rsidP="00963223">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ind w:left="426" w:hanging="426"/>
        <w:rPr>
          <w:rFonts w:cs="Arial"/>
        </w:rPr>
      </w:pPr>
      <w:r w:rsidRPr="004A43C9">
        <w:rPr>
          <w:rFonts w:cs="Arial"/>
        </w:rPr>
        <w:t>d)</w:t>
      </w:r>
      <w:r w:rsidRPr="004A43C9">
        <w:rPr>
          <w:rFonts w:cs="Arial"/>
        </w:rPr>
        <w:tab/>
        <w:t>ihre Mitgliedschaften in politischen Parteien</w:t>
      </w:r>
    </w:p>
    <w:p w14:paraId="28833218" w14:textId="5F50DB29" w:rsidR="00C506A7" w:rsidRPr="004A43C9" w:rsidRDefault="00963223" w:rsidP="00963223">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roofErr w:type="gramStart"/>
      <w:r w:rsidRPr="004A43C9">
        <w:rPr>
          <w:rFonts w:cs="Arial"/>
          <w:vertAlign w:val="superscript"/>
        </w:rPr>
        <w:t>2</w:t>
      </w:r>
      <w:r w:rsidRPr="004A43C9">
        <w:rPr>
          <w:rFonts w:cs="Arial"/>
        </w:rPr>
        <w:t xml:space="preserve">  Die</w:t>
      </w:r>
      <w:proofErr w:type="gramEnd"/>
      <w:r w:rsidRPr="004A43C9">
        <w:rPr>
          <w:rFonts w:cs="Arial"/>
        </w:rPr>
        <w:t xml:space="preserve"> Interessenbindungen werden veröffentlicht.</w:t>
      </w:r>
    </w:p>
    <w:p w14:paraId="3BF49633" w14:textId="77777777" w:rsidR="00963223" w:rsidRPr="004A43C9" w:rsidRDefault="00963223" w:rsidP="00963223">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4C257C57" w14:textId="77777777" w:rsidR="00C506A7" w:rsidRPr="004A43C9" w:rsidRDefault="00C506A7" w:rsidP="00124F84">
      <w:pPr>
        <w:pStyle w:val="72TitelArtikel"/>
        <w:numPr>
          <w:ilvl w:val="2"/>
          <w:numId w:val="46"/>
        </w:numPr>
        <w:spacing w:after="120" w:line="280" w:lineRule="atLeast"/>
      </w:pPr>
      <w:r w:rsidRPr="004A43C9">
        <w:tab/>
      </w:r>
      <w:bookmarkStart w:id="76" w:name="_Ref457491241"/>
      <w:bookmarkStart w:id="77" w:name="_Ref457548940"/>
      <w:bookmarkStart w:id="78" w:name="_Toc458080363"/>
      <w:r w:rsidRPr="004A43C9">
        <w:t>Beratende Kommissionen und Sachverständige</w:t>
      </w:r>
      <w:bookmarkEnd w:id="76"/>
      <w:bookmarkEnd w:id="77"/>
      <w:bookmarkEnd w:id="78"/>
    </w:p>
    <w:p w14:paraId="551FE33B" w14:textId="77777777" w:rsidR="00C506A7" w:rsidRPr="004A43C9" w:rsidRDefault="00C506A7"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r w:rsidRPr="004A43C9">
        <w:rPr>
          <w:rFonts w:cs="Arial"/>
        </w:rPr>
        <w:t>Die Behörden können jederzeit für die Vorberatung und die Begutachtung einzelner Geschäfte Sachverständige beiziehen oder beratende Kommissionen in freier Wahl bilden.</w:t>
      </w:r>
    </w:p>
    <w:p w14:paraId="435D2F2B" w14:textId="77777777" w:rsidR="00C506A7" w:rsidRPr="004A43C9" w:rsidRDefault="00C506A7"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68E74B34" w14:textId="77777777" w:rsidR="00C506A7" w:rsidRPr="004A43C9" w:rsidRDefault="00C506A7" w:rsidP="00124F84">
      <w:pPr>
        <w:pStyle w:val="72TitelArtikel"/>
        <w:numPr>
          <w:ilvl w:val="2"/>
          <w:numId w:val="46"/>
        </w:numPr>
        <w:spacing w:after="120" w:line="280" w:lineRule="atLeast"/>
      </w:pPr>
      <w:r w:rsidRPr="004A43C9">
        <w:tab/>
      </w:r>
      <w:bookmarkStart w:id="79" w:name="_Ref457491299"/>
      <w:bookmarkStart w:id="80" w:name="_Toc458080364"/>
      <w:r w:rsidRPr="004A43C9">
        <w:t>Aufgabenübertragung an einzelne Mitglieder oder an Ausschüsse</w:t>
      </w:r>
      <w:bookmarkEnd w:id="79"/>
      <w:bookmarkEnd w:id="80"/>
    </w:p>
    <w:p w14:paraId="0C3CE7C7" w14:textId="77777777" w:rsidR="00C506A7" w:rsidRPr="004A43C9" w:rsidRDefault="00C506A7" w:rsidP="005561CC">
      <w:pPr>
        <w:pStyle w:val="73Vertragstext"/>
        <w:tabs>
          <w:tab w:val="clear" w:pos="397"/>
          <w:tab w:val="clear" w:pos="794"/>
          <w:tab w:val="clear" w:pos="1191"/>
          <w:tab w:val="clear" w:pos="4479"/>
          <w:tab w:val="clear" w:pos="4876"/>
          <w:tab w:val="clear" w:pos="5273"/>
          <w:tab w:val="clear" w:pos="5670"/>
          <w:tab w:val="clear" w:pos="6067"/>
          <w:tab w:val="clear" w:pos="8505"/>
        </w:tabs>
        <w:jc w:val="left"/>
        <w:rPr>
          <w:i w:val="0"/>
          <w:sz w:val="22"/>
        </w:rPr>
      </w:pPr>
      <w:proofErr w:type="gramStart"/>
      <w:r w:rsidRPr="004A43C9">
        <w:rPr>
          <w:i w:val="0"/>
          <w:sz w:val="22"/>
          <w:vertAlign w:val="superscript"/>
        </w:rPr>
        <w:t xml:space="preserve">1  </w:t>
      </w:r>
      <w:r w:rsidRPr="004A43C9">
        <w:rPr>
          <w:i w:val="0"/>
          <w:sz w:val="22"/>
        </w:rPr>
        <w:t>Die</w:t>
      </w:r>
      <w:proofErr w:type="gramEnd"/>
      <w:r w:rsidRPr="004A43C9">
        <w:rPr>
          <w:i w:val="0"/>
          <w:sz w:val="22"/>
        </w:rPr>
        <w:t xml:space="preserve"> Behörden können jederzeit beschliessen, dass bestimmte Geschäfte oder Geschäftsbereiche einzelnen Mitgliedern oder Ausschüssen von Mitgliedern der Behörde zur selbständigen Erledigung übertragen werden und sie legen deren Finanzkompetenzen fest.</w:t>
      </w:r>
    </w:p>
    <w:p w14:paraId="179487A0" w14:textId="77777777" w:rsidR="00C506A7" w:rsidRPr="004A43C9" w:rsidRDefault="00C506A7" w:rsidP="005561CC">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roofErr w:type="gramStart"/>
      <w:r w:rsidRPr="004A43C9">
        <w:rPr>
          <w:rFonts w:cs="Arial"/>
          <w:vertAlign w:val="superscript"/>
        </w:rPr>
        <w:t xml:space="preserve">2  </w:t>
      </w:r>
      <w:r w:rsidRPr="004A43C9">
        <w:rPr>
          <w:rFonts w:cs="Arial"/>
        </w:rPr>
        <w:t>Die</w:t>
      </w:r>
      <w:proofErr w:type="gramEnd"/>
      <w:r w:rsidRPr="004A43C9">
        <w:rPr>
          <w:rFonts w:cs="Arial"/>
        </w:rPr>
        <w:t xml:space="preserve"> Überprüfung von Anordnungen und Erlassen von Mitgliedern oder Ausschüssen der Behörde kann innert 30 Tagen seit der Mitteilung oder Veröffentlichung schriftlich bei der Gesamtbehörde verlangt werden, </w:t>
      </w:r>
      <w:r w:rsidRPr="004A43C9">
        <w:rPr>
          <w:rFonts w:cs="Arial"/>
          <w:iCs/>
        </w:rPr>
        <w:t>sofern nicht ein anderes kantonales Verfahren vorgeschrieben ist</w:t>
      </w:r>
      <w:r w:rsidRPr="004A43C9">
        <w:rPr>
          <w:rFonts w:cs="Arial"/>
        </w:rPr>
        <w:t>.</w:t>
      </w:r>
    </w:p>
    <w:p w14:paraId="3823BFCB" w14:textId="30D5EDAC" w:rsidR="00274C37" w:rsidRPr="004A43C9" w:rsidRDefault="00274C37">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rFonts w:cs="Arial"/>
        </w:rPr>
      </w:pPr>
      <w:r w:rsidRPr="004A43C9">
        <w:rPr>
          <w:rFonts w:cs="Arial"/>
        </w:rPr>
        <w:br w:type="page"/>
      </w:r>
    </w:p>
    <w:p w14:paraId="4E81B134" w14:textId="4FC00C17" w:rsidR="00C506A7" w:rsidRPr="004A43C9" w:rsidRDefault="00C506A7" w:rsidP="00124F84">
      <w:pPr>
        <w:pStyle w:val="35Titel2"/>
        <w:numPr>
          <w:ilvl w:val="0"/>
          <w:numId w:val="0"/>
        </w:numPr>
        <w:tabs>
          <w:tab w:val="clear" w:pos="794"/>
          <w:tab w:val="clear" w:pos="1191"/>
          <w:tab w:val="clear" w:pos="4479"/>
          <w:tab w:val="clear" w:pos="4876"/>
          <w:tab w:val="clear" w:pos="5273"/>
          <w:tab w:val="clear" w:pos="5670"/>
          <w:tab w:val="clear" w:pos="6067"/>
          <w:tab w:val="clear" w:pos="8505"/>
        </w:tabs>
        <w:spacing w:before="0" w:after="0" w:line="280" w:lineRule="atLeast"/>
      </w:pPr>
      <w:r w:rsidRPr="004A43C9">
        <w:lastRenderedPageBreak/>
        <w:t xml:space="preserve">2. </w:t>
      </w:r>
      <w:r w:rsidRPr="004A43C9">
        <w:tab/>
        <w:t>Gemeinderat</w:t>
      </w:r>
    </w:p>
    <w:p w14:paraId="159CAAF8" w14:textId="77777777" w:rsidR="00274C37" w:rsidRPr="004A43C9" w:rsidRDefault="00274C37" w:rsidP="00274C37">
      <w:pPr>
        <w:pStyle w:val="00Vorgabetext"/>
        <w:rPr>
          <w:lang w:val="de-DE" w:eastAsia="en-US"/>
        </w:rPr>
      </w:pPr>
    </w:p>
    <w:p w14:paraId="6077E54A" w14:textId="77777777" w:rsidR="005D3CE4" w:rsidRPr="004A43C9" w:rsidRDefault="005D3CE4" w:rsidP="00124F84">
      <w:pPr>
        <w:pStyle w:val="72TitelArtikel"/>
        <w:numPr>
          <w:ilvl w:val="2"/>
          <w:numId w:val="46"/>
        </w:numPr>
        <w:spacing w:after="120" w:line="280" w:lineRule="atLeast"/>
      </w:pPr>
      <w:r w:rsidRPr="004A43C9">
        <w:tab/>
      </w:r>
      <w:bookmarkStart w:id="81" w:name="_Toc458080366"/>
      <w:r w:rsidRPr="004A43C9">
        <w:t>Zusammensetzung</w:t>
      </w:r>
      <w:bookmarkEnd w:id="81"/>
    </w:p>
    <w:p w14:paraId="72A43A12" w14:textId="224B4F84" w:rsidR="005D3CE4" w:rsidRPr="004A43C9" w:rsidRDefault="005D3CE4" w:rsidP="005561CC">
      <w:pPr>
        <w:pStyle w:val="73Vertragstext"/>
        <w:tabs>
          <w:tab w:val="clear" w:pos="397"/>
          <w:tab w:val="clear" w:pos="794"/>
          <w:tab w:val="clear" w:pos="1191"/>
          <w:tab w:val="clear" w:pos="4479"/>
          <w:tab w:val="clear" w:pos="4876"/>
          <w:tab w:val="clear" w:pos="5273"/>
          <w:tab w:val="clear" w:pos="5670"/>
          <w:tab w:val="clear" w:pos="6067"/>
          <w:tab w:val="clear" w:pos="8505"/>
        </w:tabs>
        <w:jc w:val="left"/>
        <w:rPr>
          <w:i w:val="0"/>
          <w:sz w:val="22"/>
        </w:rPr>
      </w:pPr>
      <w:proofErr w:type="gramStart"/>
      <w:r w:rsidRPr="004A43C9">
        <w:rPr>
          <w:i w:val="0"/>
          <w:sz w:val="22"/>
          <w:vertAlign w:val="superscript"/>
        </w:rPr>
        <w:t xml:space="preserve">1  </w:t>
      </w:r>
      <w:r w:rsidRPr="004A43C9">
        <w:rPr>
          <w:i w:val="0"/>
          <w:sz w:val="22"/>
        </w:rPr>
        <w:t>Der</w:t>
      </w:r>
      <w:proofErr w:type="gramEnd"/>
      <w:r w:rsidRPr="004A43C9">
        <w:rPr>
          <w:i w:val="0"/>
          <w:sz w:val="22"/>
        </w:rPr>
        <w:t xml:space="preserve"> Gemeinderat besteht mit Einschluss der Präsidentin bzw. des Präsidenten aus </w:t>
      </w:r>
      <w:r w:rsidR="007961BD" w:rsidRPr="004A43C9">
        <w:rPr>
          <w:i w:val="0"/>
          <w:sz w:val="22"/>
        </w:rPr>
        <w:t>fünf</w:t>
      </w:r>
      <w:r w:rsidRPr="004A43C9">
        <w:rPr>
          <w:i w:val="0"/>
          <w:sz w:val="22"/>
        </w:rPr>
        <w:t xml:space="preserve"> Mitgliedern. </w:t>
      </w:r>
    </w:p>
    <w:p w14:paraId="2154BDDA" w14:textId="77777777" w:rsidR="005D3CE4" w:rsidRPr="004A43C9" w:rsidRDefault="005D3CE4" w:rsidP="005561CC">
      <w:pPr>
        <w:pStyle w:val="73Vertragstext"/>
        <w:tabs>
          <w:tab w:val="clear" w:pos="397"/>
          <w:tab w:val="clear" w:pos="794"/>
          <w:tab w:val="clear" w:pos="1191"/>
          <w:tab w:val="clear" w:pos="4479"/>
          <w:tab w:val="clear" w:pos="4876"/>
          <w:tab w:val="clear" w:pos="5273"/>
          <w:tab w:val="clear" w:pos="5670"/>
          <w:tab w:val="clear" w:pos="6067"/>
          <w:tab w:val="clear" w:pos="8505"/>
        </w:tabs>
        <w:jc w:val="left"/>
        <w:rPr>
          <w:i w:val="0"/>
          <w:sz w:val="22"/>
        </w:rPr>
      </w:pPr>
      <w:proofErr w:type="gramStart"/>
      <w:r w:rsidRPr="004A43C9">
        <w:rPr>
          <w:i w:val="0"/>
          <w:sz w:val="22"/>
          <w:vertAlign w:val="superscript"/>
        </w:rPr>
        <w:t>2</w:t>
      </w:r>
      <w:r w:rsidRPr="004A43C9">
        <w:rPr>
          <w:i w:val="0"/>
          <w:sz w:val="22"/>
        </w:rPr>
        <w:t xml:space="preserve">  Der</w:t>
      </w:r>
      <w:proofErr w:type="gramEnd"/>
      <w:r w:rsidRPr="004A43C9">
        <w:rPr>
          <w:i w:val="0"/>
          <w:sz w:val="22"/>
        </w:rPr>
        <w:t xml:space="preserve"> Gemeinderat konstituiert sich im Übrigen selbst.</w:t>
      </w:r>
    </w:p>
    <w:p w14:paraId="72594CBF" w14:textId="77777777" w:rsidR="00C506A7" w:rsidRPr="004A43C9" w:rsidRDefault="00C506A7"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ind w:left="426" w:hanging="426"/>
        <w:jc w:val="left"/>
        <w:rPr>
          <w:i w:val="0"/>
          <w:sz w:val="22"/>
        </w:rPr>
      </w:pPr>
    </w:p>
    <w:p w14:paraId="66E23D63" w14:textId="77777777" w:rsidR="005D3CE4" w:rsidRPr="004A43C9" w:rsidRDefault="005D3CE4" w:rsidP="00124F84">
      <w:pPr>
        <w:pStyle w:val="72TitelArtikel"/>
        <w:numPr>
          <w:ilvl w:val="2"/>
          <w:numId w:val="46"/>
        </w:numPr>
        <w:spacing w:after="120" w:line="280" w:lineRule="atLeast"/>
      </w:pPr>
      <w:bookmarkStart w:id="82" w:name="_Ref457308026"/>
      <w:bookmarkStart w:id="83" w:name="_Ref457308668"/>
      <w:bookmarkStart w:id="84" w:name="_Toc458080367"/>
      <w:r w:rsidRPr="004A43C9">
        <w:t>Aufgabenübertragung an Gemeindeangestellte</w:t>
      </w:r>
      <w:bookmarkEnd w:id="82"/>
      <w:bookmarkEnd w:id="83"/>
      <w:bookmarkEnd w:id="84"/>
    </w:p>
    <w:p w14:paraId="1059DE80" w14:textId="77777777" w:rsidR="005D3CE4" w:rsidRPr="004A43C9" w:rsidRDefault="005D3CE4"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r w:rsidRPr="004A43C9">
        <w:rPr>
          <w:rFonts w:cs="Arial"/>
        </w:rPr>
        <w:t>Der Gemeinderat kann Gemeindeangestellten bestimmte Aufgaben zur selbständigen Erledigung übertragen. Ein Erlass regelt die Aufgaben und Entscheidungsbefugnisse.</w:t>
      </w:r>
    </w:p>
    <w:p w14:paraId="62B99EAD" w14:textId="77777777" w:rsidR="005D3CE4" w:rsidRPr="004A43C9" w:rsidRDefault="005D3CE4"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06094C4F" w14:textId="77777777" w:rsidR="005D3CE4" w:rsidRPr="004A43C9" w:rsidRDefault="005D3CE4" w:rsidP="00124F84">
      <w:pPr>
        <w:pStyle w:val="72TitelArtikel"/>
        <w:numPr>
          <w:ilvl w:val="2"/>
          <w:numId w:val="46"/>
        </w:numPr>
        <w:spacing w:after="120" w:line="280" w:lineRule="atLeast"/>
      </w:pPr>
      <w:r w:rsidRPr="004A43C9">
        <w:tab/>
      </w:r>
      <w:bookmarkStart w:id="85" w:name="_Ref457306539"/>
      <w:bookmarkStart w:id="86" w:name="_Ref457306695"/>
      <w:bookmarkStart w:id="87" w:name="_Ref457307157"/>
      <w:bookmarkStart w:id="88" w:name="_Ref457307199"/>
      <w:bookmarkStart w:id="89" w:name="_Ref457307240"/>
      <w:bookmarkStart w:id="90" w:name="_Ref457307450"/>
      <w:bookmarkStart w:id="91" w:name="_Ref457307636"/>
      <w:bookmarkStart w:id="92" w:name="_Ref457308311"/>
      <w:bookmarkStart w:id="93" w:name="_Ref457308652"/>
      <w:bookmarkStart w:id="94" w:name="_Ref457309159"/>
      <w:bookmarkStart w:id="95" w:name="_Ref457309168"/>
      <w:bookmarkStart w:id="96" w:name="_Ref457309328"/>
      <w:bookmarkStart w:id="97" w:name="_Toc458080368"/>
      <w:r w:rsidRPr="004A43C9">
        <w:t>Wahl- und Anstellungsbefugnisse</w:t>
      </w:r>
      <w:bookmarkEnd w:id="85"/>
      <w:bookmarkEnd w:id="86"/>
      <w:bookmarkEnd w:id="87"/>
      <w:bookmarkEnd w:id="88"/>
      <w:bookmarkEnd w:id="89"/>
      <w:bookmarkEnd w:id="90"/>
      <w:bookmarkEnd w:id="91"/>
      <w:bookmarkEnd w:id="92"/>
      <w:bookmarkEnd w:id="93"/>
      <w:bookmarkEnd w:id="94"/>
      <w:bookmarkEnd w:id="95"/>
      <w:bookmarkEnd w:id="96"/>
      <w:bookmarkEnd w:id="97"/>
    </w:p>
    <w:p w14:paraId="2DC13709" w14:textId="77777777" w:rsidR="005D3CE4" w:rsidRPr="004A43C9" w:rsidRDefault="005D3CE4" w:rsidP="00124F84">
      <w:pPr>
        <w:pStyle w:val="73Vertragstext"/>
        <w:spacing w:after="120"/>
        <w:jc w:val="left"/>
        <w:rPr>
          <w:i w:val="0"/>
          <w:sz w:val="22"/>
        </w:rPr>
      </w:pPr>
      <w:r w:rsidRPr="004A43C9">
        <w:rPr>
          <w:i w:val="0"/>
          <w:sz w:val="22"/>
        </w:rPr>
        <w:t>Der Gemeinderat</w:t>
      </w:r>
    </w:p>
    <w:p w14:paraId="686920EB" w14:textId="77777777" w:rsidR="005D3CE4" w:rsidRPr="004A43C9" w:rsidRDefault="005D3CE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567"/>
        </w:tabs>
        <w:spacing w:after="120"/>
        <w:ind w:left="426" w:hanging="426"/>
        <w:jc w:val="left"/>
        <w:rPr>
          <w:i w:val="0"/>
          <w:sz w:val="22"/>
        </w:rPr>
      </w:pPr>
      <w:r w:rsidRPr="004A43C9">
        <w:rPr>
          <w:i w:val="0"/>
          <w:sz w:val="22"/>
        </w:rPr>
        <w:t>1.</w:t>
      </w:r>
      <w:r w:rsidRPr="004A43C9">
        <w:rPr>
          <w:i w:val="0"/>
          <w:sz w:val="22"/>
        </w:rPr>
        <w:tab/>
        <w:t>bestimmt auf die gesetzliche Amtsdauer aus seiner Mitte:</w:t>
      </w:r>
    </w:p>
    <w:p w14:paraId="19EFA01B" w14:textId="050C45EC" w:rsidR="005D3CE4" w:rsidRPr="004A43C9" w:rsidRDefault="005D3CE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567"/>
        </w:tabs>
        <w:spacing w:before="0" w:after="120"/>
        <w:ind w:left="426" w:hanging="426"/>
        <w:jc w:val="left"/>
        <w:rPr>
          <w:i w:val="0"/>
          <w:sz w:val="22"/>
        </w:rPr>
      </w:pPr>
      <w:r w:rsidRPr="004A43C9">
        <w:rPr>
          <w:i w:val="0"/>
          <w:sz w:val="22"/>
        </w:rPr>
        <w:tab/>
        <w:t>die Vertretungen des Gemeinderats in anderen Organen.</w:t>
      </w:r>
    </w:p>
    <w:p w14:paraId="12AC269E" w14:textId="77777777" w:rsidR="005D3CE4" w:rsidRPr="004A43C9" w:rsidRDefault="005D3CE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567"/>
        </w:tabs>
        <w:spacing w:after="120"/>
        <w:ind w:left="426" w:hanging="426"/>
        <w:jc w:val="left"/>
        <w:rPr>
          <w:i w:val="0"/>
          <w:sz w:val="22"/>
        </w:rPr>
      </w:pPr>
      <w:r w:rsidRPr="004A43C9">
        <w:rPr>
          <w:i w:val="0"/>
          <w:sz w:val="22"/>
        </w:rPr>
        <w:t>2.</w:t>
      </w:r>
      <w:r w:rsidRPr="004A43C9">
        <w:rPr>
          <w:i w:val="0"/>
          <w:sz w:val="22"/>
        </w:rPr>
        <w:tab/>
        <w:t>ernennt oder wählt in freier Wahl:</w:t>
      </w:r>
    </w:p>
    <w:p w14:paraId="79D72DCB" w14:textId="1DCF8CDD" w:rsidR="005D3CE4" w:rsidRPr="004A43C9" w:rsidRDefault="00893A0F"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567"/>
        </w:tabs>
        <w:spacing w:after="120"/>
        <w:ind w:left="426" w:hanging="426"/>
        <w:jc w:val="left"/>
        <w:rPr>
          <w:i w:val="0"/>
          <w:sz w:val="22"/>
        </w:rPr>
      </w:pPr>
      <w:r w:rsidRPr="004A43C9">
        <w:rPr>
          <w:i w:val="0"/>
          <w:sz w:val="22"/>
        </w:rPr>
        <w:t>a</w:t>
      </w:r>
      <w:r w:rsidR="004A5DED" w:rsidRPr="004A43C9">
        <w:rPr>
          <w:i w:val="0"/>
          <w:sz w:val="22"/>
        </w:rPr>
        <w:t>)</w:t>
      </w:r>
      <w:r w:rsidR="005D3CE4" w:rsidRPr="004A43C9">
        <w:rPr>
          <w:i w:val="0"/>
          <w:sz w:val="22"/>
        </w:rPr>
        <w:tab/>
        <w:t xml:space="preserve">die Präsidentin bzw. den Präsidenten und die Mitglieder unterstellter Kommissionen, </w:t>
      </w:r>
    </w:p>
    <w:p w14:paraId="4F04B750" w14:textId="5DC9E7A6" w:rsidR="005D3CE4" w:rsidRPr="004A43C9" w:rsidRDefault="00893A0F"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567"/>
        </w:tabs>
        <w:spacing w:after="120"/>
        <w:ind w:left="426" w:hanging="426"/>
        <w:jc w:val="left"/>
        <w:rPr>
          <w:i w:val="0"/>
          <w:sz w:val="22"/>
        </w:rPr>
      </w:pPr>
      <w:r w:rsidRPr="004A43C9">
        <w:rPr>
          <w:i w:val="0"/>
          <w:sz w:val="22"/>
        </w:rPr>
        <w:t>b</w:t>
      </w:r>
      <w:r w:rsidR="005D3CE4" w:rsidRPr="004A43C9">
        <w:rPr>
          <w:i w:val="0"/>
          <w:sz w:val="22"/>
        </w:rPr>
        <w:t>)</w:t>
      </w:r>
      <w:r w:rsidR="005D3CE4" w:rsidRPr="004A43C9">
        <w:rPr>
          <w:i w:val="0"/>
          <w:sz w:val="22"/>
        </w:rPr>
        <w:tab/>
        <w:t>die Vertretungen der Gemeinde in Organisationen des öffentlichen oder privaten Rechts, soweit das Organisationsrecht dieser Organisationen die Zuständigkeit nicht anders regelt,</w:t>
      </w:r>
    </w:p>
    <w:p w14:paraId="02F94791" w14:textId="1FE6F1EC" w:rsidR="005D3CE4" w:rsidRPr="004A43C9" w:rsidRDefault="00893A0F"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567"/>
        </w:tabs>
        <w:spacing w:after="120"/>
        <w:ind w:left="426" w:hanging="426"/>
        <w:jc w:val="left"/>
        <w:rPr>
          <w:i w:val="0"/>
          <w:sz w:val="22"/>
        </w:rPr>
      </w:pPr>
      <w:r w:rsidRPr="004A43C9">
        <w:rPr>
          <w:i w:val="0"/>
          <w:sz w:val="22"/>
        </w:rPr>
        <w:t>c</w:t>
      </w:r>
      <w:r w:rsidR="005D3CE4" w:rsidRPr="004A43C9">
        <w:rPr>
          <w:i w:val="0"/>
          <w:sz w:val="22"/>
        </w:rPr>
        <w:t>)</w:t>
      </w:r>
      <w:r w:rsidR="005D3CE4" w:rsidRPr="004A43C9">
        <w:rPr>
          <w:i w:val="0"/>
          <w:sz w:val="22"/>
        </w:rPr>
        <w:tab/>
        <w:t>die Mitglieder des Wahlbüros.</w:t>
      </w:r>
    </w:p>
    <w:p w14:paraId="303B2E70" w14:textId="77777777" w:rsidR="005D3CE4" w:rsidRPr="004A43C9" w:rsidRDefault="005D3CE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567"/>
        </w:tabs>
        <w:spacing w:after="120"/>
        <w:ind w:left="426" w:hanging="426"/>
        <w:jc w:val="left"/>
        <w:rPr>
          <w:i w:val="0"/>
          <w:sz w:val="22"/>
        </w:rPr>
      </w:pPr>
      <w:r w:rsidRPr="004A43C9">
        <w:rPr>
          <w:i w:val="0"/>
          <w:sz w:val="22"/>
        </w:rPr>
        <w:t>3.</w:t>
      </w:r>
      <w:r w:rsidRPr="004A43C9">
        <w:rPr>
          <w:i w:val="0"/>
          <w:sz w:val="22"/>
        </w:rPr>
        <w:tab/>
        <w:t>ernennt oder stellt an:</w:t>
      </w:r>
    </w:p>
    <w:p w14:paraId="69715155" w14:textId="77777777" w:rsidR="005D3CE4" w:rsidRPr="004A43C9" w:rsidRDefault="005D3CE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567"/>
        </w:tabs>
        <w:spacing w:after="120"/>
        <w:ind w:left="426" w:hanging="426"/>
        <w:jc w:val="left"/>
        <w:rPr>
          <w:i w:val="0"/>
          <w:sz w:val="22"/>
        </w:rPr>
      </w:pPr>
      <w:r w:rsidRPr="004A43C9">
        <w:rPr>
          <w:i w:val="0"/>
          <w:sz w:val="22"/>
        </w:rPr>
        <w:t>a)</w:t>
      </w:r>
      <w:r w:rsidRPr="004A43C9">
        <w:rPr>
          <w:i w:val="0"/>
          <w:sz w:val="22"/>
        </w:rPr>
        <w:tab/>
        <w:t>die Gemeindeschreiberin bzw. den Gemeindeschreiber,</w:t>
      </w:r>
    </w:p>
    <w:p w14:paraId="3B4A2822" w14:textId="611ADBE5" w:rsidR="005D3CE4" w:rsidRPr="004A43C9" w:rsidRDefault="005D3CE4"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567"/>
        </w:tabs>
        <w:spacing w:line="280" w:lineRule="atLeast"/>
        <w:ind w:left="426" w:hanging="426"/>
        <w:rPr>
          <w:rFonts w:cs="Arial"/>
        </w:rPr>
      </w:pPr>
      <w:r w:rsidRPr="004A43C9">
        <w:rPr>
          <w:rFonts w:cs="Arial"/>
        </w:rPr>
        <w:t>b)</w:t>
      </w:r>
      <w:r w:rsidRPr="004A43C9">
        <w:rPr>
          <w:rFonts w:cs="Arial"/>
        </w:rPr>
        <w:tab/>
        <w:t>die Organe der Feuerpolizei</w:t>
      </w:r>
      <w:r w:rsidR="00ED5D7F" w:rsidRPr="004A43C9">
        <w:rPr>
          <w:rFonts w:cs="Arial"/>
        </w:rPr>
        <w:t xml:space="preserve"> und allfällige weiterer </w:t>
      </w:r>
      <w:r w:rsidR="000B2266" w:rsidRPr="004A43C9">
        <w:rPr>
          <w:rFonts w:cs="Arial"/>
        </w:rPr>
        <w:t>Gemeindebetriebe</w:t>
      </w:r>
      <w:r w:rsidR="00ED5D7F" w:rsidRPr="004A43C9">
        <w:rPr>
          <w:rFonts w:cs="Arial"/>
        </w:rPr>
        <w:t>,</w:t>
      </w:r>
      <w:r w:rsidRPr="004A43C9">
        <w:rPr>
          <w:rFonts w:cs="Arial"/>
        </w:rPr>
        <w:t xml:space="preserve"> soweit die Gemeinde dafür allein zuständig ist,</w:t>
      </w:r>
    </w:p>
    <w:p w14:paraId="450F50BD" w14:textId="4C09F7E4" w:rsidR="00623124" w:rsidRPr="004A43C9" w:rsidRDefault="00F01D6D"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567"/>
        </w:tabs>
        <w:spacing w:line="280" w:lineRule="atLeast"/>
        <w:ind w:left="426" w:hanging="426"/>
        <w:rPr>
          <w:rFonts w:cs="Arial"/>
        </w:rPr>
      </w:pPr>
      <w:r w:rsidRPr="004A43C9">
        <w:t>c</w:t>
      </w:r>
      <w:r w:rsidR="00623124" w:rsidRPr="004A43C9">
        <w:t>)</w:t>
      </w:r>
      <w:r w:rsidR="00623124" w:rsidRPr="004A43C9">
        <w:tab/>
        <w:t>das übrige Gemeindepersonal, soweit nicht einem anderen Organ übertragen.</w:t>
      </w:r>
    </w:p>
    <w:p w14:paraId="77993D3F" w14:textId="77777777" w:rsidR="005D3CE4" w:rsidRPr="004A43C9" w:rsidRDefault="005D3CE4"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4CCF8AE1" w14:textId="77777777" w:rsidR="00623124" w:rsidRPr="004A43C9" w:rsidRDefault="00623124" w:rsidP="00124F84">
      <w:pPr>
        <w:pStyle w:val="72TitelArtikel"/>
        <w:numPr>
          <w:ilvl w:val="2"/>
          <w:numId w:val="46"/>
        </w:numPr>
        <w:spacing w:after="120" w:line="280" w:lineRule="atLeast"/>
      </w:pPr>
      <w:r w:rsidRPr="004A43C9">
        <w:tab/>
      </w:r>
      <w:bookmarkStart w:id="98" w:name="_Ref457308005"/>
      <w:bookmarkStart w:id="99" w:name="_Toc458080369"/>
      <w:r w:rsidRPr="004A43C9">
        <w:t>Rechtsetzungsbefugnisse</w:t>
      </w:r>
      <w:bookmarkEnd w:id="98"/>
      <w:bookmarkEnd w:id="99"/>
    </w:p>
    <w:p w14:paraId="510FB048" w14:textId="77777777" w:rsidR="00623124" w:rsidRPr="004A43C9" w:rsidRDefault="00623124" w:rsidP="00124F84">
      <w:pPr>
        <w:pStyle w:val="73Vertragstext"/>
        <w:spacing w:after="120"/>
        <w:jc w:val="left"/>
        <w:rPr>
          <w:i w:val="0"/>
          <w:sz w:val="22"/>
        </w:rPr>
      </w:pPr>
      <w:r w:rsidRPr="004A43C9">
        <w:rPr>
          <w:i w:val="0"/>
          <w:sz w:val="22"/>
        </w:rPr>
        <w:t>Der Gemeinderat ist zuständig für den Erlass und die Änderung von weniger wichtigen Rechtssätzen. Dazu gehören insbesondere Bestimmungen über:</w:t>
      </w:r>
    </w:p>
    <w:p w14:paraId="61EA8C20" w14:textId="77777777" w:rsidR="00623124" w:rsidRPr="004A43C9" w:rsidRDefault="0062312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rPr>
          <w:i w:val="0"/>
          <w:sz w:val="22"/>
        </w:rPr>
      </w:pPr>
      <w:r w:rsidRPr="004A43C9">
        <w:rPr>
          <w:i w:val="0"/>
          <w:sz w:val="22"/>
        </w:rPr>
        <w:t>1.</w:t>
      </w:r>
      <w:r w:rsidRPr="004A43C9">
        <w:rPr>
          <w:i w:val="0"/>
          <w:sz w:val="22"/>
        </w:rPr>
        <w:tab/>
        <w:t>die Organisation des Gemeinderats im Rahmen eines Organisationserlasses,</w:t>
      </w:r>
    </w:p>
    <w:p w14:paraId="7E0E9CE2" w14:textId="77777777" w:rsidR="00623124" w:rsidRPr="004A43C9" w:rsidRDefault="0062312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rPr>
          <w:i w:val="0"/>
          <w:sz w:val="22"/>
        </w:rPr>
      </w:pPr>
      <w:r w:rsidRPr="004A43C9">
        <w:rPr>
          <w:i w:val="0"/>
          <w:sz w:val="22"/>
        </w:rPr>
        <w:t>2.</w:t>
      </w:r>
      <w:r w:rsidRPr="004A43C9">
        <w:rPr>
          <w:i w:val="0"/>
          <w:sz w:val="22"/>
        </w:rPr>
        <w:tab/>
        <w:t>die Organisation und Leitung der Verwaltung,</w:t>
      </w:r>
    </w:p>
    <w:p w14:paraId="11A59492" w14:textId="77777777" w:rsidR="00623124" w:rsidRPr="004A43C9" w:rsidRDefault="0062312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rPr>
          <w:i w:val="0"/>
          <w:sz w:val="22"/>
        </w:rPr>
      </w:pPr>
      <w:r w:rsidRPr="004A43C9">
        <w:rPr>
          <w:i w:val="0"/>
          <w:sz w:val="22"/>
        </w:rPr>
        <w:t>3.</w:t>
      </w:r>
      <w:r w:rsidRPr="004A43C9">
        <w:rPr>
          <w:i w:val="0"/>
          <w:sz w:val="22"/>
        </w:rPr>
        <w:tab/>
        <w:t>unterstellte Kommissionen,</w:t>
      </w:r>
    </w:p>
    <w:p w14:paraId="1841724B" w14:textId="77777777" w:rsidR="00623124" w:rsidRPr="004A43C9" w:rsidRDefault="0062312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rPr>
          <w:i w:val="0"/>
          <w:sz w:val="22"/>
        </w:rPr>
      </w:pPr>
      <w:r w:rsidRPr="004A43C9">
        <w:rPr>
          <w:i w:val="0"/>
          <w:sz w:val="22"/>
        </w:rPr>
        <w:t>4.</w:t>
      </w:r>
      <w:r w:rsidRPr="004A43C9">
        <w:rPr>
          <w:i w:val="0"/>
          <w:sz w:val="22"/>
        </w:rPr>
        <w:tab/>
        <w:t>die Organisation beratender Kommissionen,</w:t>
      </w:r>
    </w:p>
    <w:p w14:paraId="21CA6524" w14:textId="77777777" w:rsidR="00623124" w:rsidRPr="004A43C9" w:rsidRDefault="0062312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4"/>
        </w:rPr>
      </w:pPr>
      <w:r w:rsidRPr="004A43C9">
        <w:rPr>
          <w:i w:val="0"/>
          <w:sz w:val="22"/>
        </w:rPr>
        <w:t>5.</w:t>
      </w:r>
      <w:r w:rsidRPr="004A43C9">
        <w:rPr>
          <w:i w:val="0"/>
          <w:sz w:val="22"/>
        </w:rPr>
        <w:tab/>
        <w:t>die Aufgabenübertragung an Gemeindeangestellte, soweit nicht ein anderes Organ zuständig ist</w:t>
      </w:r>
      <w:r w:rsidR="00EB79D3" w:rsidRPr="004A43C9">
        <w:rPr>
          <w:i w:val="0"/>
          <w:sz w:val="22"/>
        </w:rPr>
        <w:t>,</w:t>
      </w:r>
    </w:p>
    <w:p w14:paraId="6C96CAE6" w14:textId="77777777" w:rsidR="00623124" w:rsidRPr="004A43C9" w:rsidRDefault="00623124"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426"/>
        </w:tabs>
        <w:spacing w:line="280" w:lineRule="atLeast"/>
        <w:ind w:left="426" w:hanging="426"/>
      </w:pPr>
      <w:r w:rsidRPr="004A43C9">
        <w:lastRenderedPageBreak/>
        <w:t>6.</w:t>
      </w:r>
      <w:r w:rsidRPr="004A43C9">
        <w:tab/>
        <w:t>Gegenstände, die nicht in die Kompetenz der Gemeindeversammlung oder einer anderen Gemeindebehörde fallen.</w:t>
      </w:r>
    </w:p>
    <w:p w14:paraId="6FF2DBED" w14:textId="77777777" w:rsidR="00623124" w:rsidRPr="004A43C9" w:rsidRDefault="00623124"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426"/>
        </w:tabs>
        <w:spacing w:line="280" w:lineRule="atLeast"/>
        <w:ind w:left="426" w:hanging="426"/>
      </w:pPr>
    </w:p>
    <w:p w14:paraId="52EC1566" w14:textId="77777777" w:rsidR="00623124" w:rsidRPr="004A43C9" w:rsidRDefault="00623124" w:rsidP="00124F84">
      <w:pPr>
        <w:pStyle w:val="72TitelArtikel"/>
        <w:numPr>
          <w:ilvl w:val="2"/>
          <w:numId w:val="46"/>
        </w:numPr>
        <w:spacing w:after="120" w:line="280" w:lineRule="atLeast"/>
      </w:pPr>
      <w:bookmarkStart w:id="100" w:name="_Ref457307518"/>
      <w:bookmarkStart w:id="101" w:name="_Ref457307561"/>
      <w:bookmarkStart w:id="102" w:name="_Ref457307688"/>
      <w:bookmarkStart w:id="103" w:name="_Ref457307705"/>
      <w:bookmarkStart w:id="104" w:name="_Ref457307725"/>
      <w:bookmarkStart w:id="105" w:name="_Ref457307958"/>
      <w:bookmarkStart w:id="106" w:name="_Ref457308043"/>
      <w:bookmarkStart w:id="107" w:name="_Ref457308686"/>
      <w:bookmarkStart w:id="108" w:name="_Ref457309211"/>
      <w:bookmarkStart w:id="109" w:name="_Ref457309303"/>
      <w:bookmarkStart w:id="110" w:name="_Ref457309314"/>
      <w:bookmarkStart w:id="111" w:name="_Toc458080370"/>
      <w:r w:rsidRPr="004A43C9">
        <w:t>Allgemeine Verwaltungsbefugnisse</w:t>
      </w:r>
      <w:bookmarkEnd w:id="100"/>
      <w:bookmarkEnd w:id="101"/>
      <w:bookmarkEnd w:id="102"/>
      <w:bookmarkEnd w:id="103"/>
      <w:bookmarkEnd w:id="104"/>
      <w:bookmarkEnd w:id="105"/>
      <w:bookmarkEnd w:id="106"/>
      <w:bookmarkEnd w:id="107"/>
      <w:bookmarkEnd w:id="108"/>
      <w:bookmarkEnd w:id="109"/>
      <w:bookmarkEnd w:id="110"/>
      <w:bookmarkEnd w:id="111"/>
    </w:p>
    <w:p w14:paraId="45FDBF19" w14:textId="77777777" w:rsidR="00623124" w:rsidRPr="004A43C9" w:rsidRDefault="00623124" w:rsidP="00124F84">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roofErr w:type="gramStart"/>
      <w:r w:rsidRPr="004A43C9">
        <w:rPr>
          <w:sz w:val="22"/>
          <w:vertAlign w:val="superscript"/>
        </w:rPr>
        <w:t>1</w:t>
      </w:r>
      <w:r w:rsidRPr="004A43C9">
        <w:rPr>
          <w:sz w:val="22"/>
        </w:rPr>
        <w:t xml:space="preserve">  </w:t>
      </w:r>
      <w:r w:rsidRPr="004A43C9">
        <w:rPr>
          <w:i w:val="0"/>
          <w:sz w:val="22"/>
        </w:rPr>
        <w:t>Dem</w:t>
      </w:r>
      <w:proofErr w:type="gramEnd"/>
      <w:r w:rsidRPr="004A43C9">
        <w:rPr>
          <w:i w:val="0"/>
          <w:sz w:val="22"/>
        </w:rPr>
        <w:t xml:space="preserve"> Gemeinderat stehen unübertragbar zu:</w:t>
      </w:r>
    </w:p>
    <w:p w14:paraId="32990224" w14:textId="77777777" w:rsidR="00623124" w:rsidRPr="004A43C9" w:rsidRDefault="0062312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567"/>
        </w:tabs>
        <w:spacing w:after="120"/>
        <w:ind w:left="426" w:hanging="426"/>
        <w:jc w:val="left"/>
        <w:rPr>
          <w:i w:val="0"/>
          <w:sz w:val="22"/>
        </w:rPr>
      </w:pPr>
      <w:r w:rsidRPr="004A43C9">
        <w:rPr>
          <w:i w:val="0"/>
          <w:sz w:val="22"/>
        </w:rPr>
        <w:t>1.</w:t>
      </w:r>
      <w:r w:rsidRPr="004A43C9">
        <w:rPr>
          <w:i w:val="0"/>
          <w:sz w:val="22"/>
        </w:rPr>
        <w:tab/>
        <w:t>die politische Planung, Führung und Aufsicht,</w:t>
      </w:r>
    </w:p>
    <w:p w14:paraId="32F3F3AC" w14:textId="77777777" w:rsidR="00623124" w:rsidRPr="004A43C9" w:rsidRDefault="0062312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567"/>
        </w:tabs>
        <w:spacing w:after="120"/>
        <w:ind w:left="426" w:hanging="426"/>
        <w:jc w:val="left"/>
        <w:rPr>
          <w:i w:val="0"/>
          <w:iCs/>
          <w:sz w:val="22"/>
        </w:rPr>
      </w:pPr>
      <w:r w:rsidRPr="004A43C9">
        <w:rPr>
          <w:i w:val="0"/>
          <w:sz w:val="22"/>
        </w:rPr>
        <w:t>2.</w:t>
      </w:r>
      <w:r w:rsidRPr="004A43C9">
        <w:rPr>
          <w:i w:val="0"/>
          <w:sz w:val="22"/>
        </w:rPr>
        <w:tab/>
        <w:t>die Verantwortung für den Gemeindehaushalt und für die ihm durch die eidgenössische und kantonale Gesetzgebung oder die Behörden des Bundes, des Kantons und des Bezirks übertragenen Aufgaben,</w:t>
      </w:r>
    </w:p>
    <w:p w14:paraId="53D7EA18" w14:textId="77777777" w:rsidR="00623124" w:rsidRPr="004A43C9" w:rsidRDefault="0062312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567"/>
        </w:tabs>
        <w:spacing w:after="120"/>
        <w:ind w:left="426" w:hanging="426"/>
        <w:jc w:val="left"/>
        <w:rPr>
          <w:i w:val="0"/>
          <w:sz w:val="22"/>
        </w:rPr>
      </w:pPr>
      <w:r w:rsidRPr="004A43C9">
        <w:rPr>
          <w:i w:val="0"/>
          <w:sz w:val="22"/>
        </w:rPr>
        <w:t>3.</w:t>
      </w:r>
      <w:r w:rsidRPr="004A43C9">
        <w:rPr>
          <w:i w:val="0"/>
          <w:sz w:val="22"/>
        </w:rPr>
        <w:tab/>
        <w:t>die Besorgung sämtlicher Gemeindeangelegenheiten, soweit dafür nicht ein anderes Organ zuständig ist,</w:t>
      </w:r>
    </w:p>
    <w:p w14:paraId="1D3C880B" w14:textId="77777777" w:rsidR="00623124" w:rsidRPr="004A43C9" w:rsidRDefault="0062312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567"/>
        </w:tabs>
        <w:spacing w:after="120"/>
        <w:ind w:left="426" w:hanging="426"/>
        <w:jc w:val="left"/>
        <w:rPr>
          <w:i w:val="0"/>
          <w:sz w:val="22"/>
        </w:rPr>
      </w:pPr>
      <w:r w:rsidRPr="004A43C9">
        <w:rPr>
          <w:i w:val="0"/>
          <w:sz w:val="22"/>
        </w:rPr>
        <w:t>4.</w:t>
      </w:r>
      <w:r w:rsidRPr="004A43C9">
        <w:rPr>
          <w:i w:val="0"/>
          <w:sz w:val="22"/>
        </w:rPr>
        <w:tab/>
        <w:t xml:space="preserve">die Vorberatung der Geschäfte der Gemeindeversammlung und der Urnenabstimmung und die Antragstellung </w:t>
      </w:r>
      <w:proofErr w:type="spellStart"/>
      <w:r w:rsidRPr="004A43C9">
        <w:rPr>
          <w:i w:val="0"/>
          <w:sz w:val="22"/>
        </w:rPr>
        <w:t>hiezu</w:t>
      </w:r>
      <w:proofErr w:type="spellEnd"/>
      <w:r w:rsidRPr="004A43C9">
        <w:rPr>
          <w:i w:val="0"/>
          <w:sz w:val="22"/>
        </w:rPr>
        <w:t>,</w:t>
      </w:r>
    </w:p>
    <w:p w14:paraId="363BC1FF" w14:textId="77777777" w:rsidR="00623124" w:rsidRPr="004A43C9" w:rsidRDefault="0062312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567"/>
        </w:tabs>
        <w:spacing w:after="120"/>
        <w:ind w:left="426" w:hanging="426"/>
        <w:jc w:val="left"/>
        <w:rPr>
          <w:i w:val="0"/>
          <w:sz w:val="22"/>
        </w:rPr>
      </w:pPr>
      <w:r w:rsidRPr="004A43C9">
        <w:rPr>
          <w:i w:val="0"/>
          <w:sz w:val="22"/>
        </w:rPr>
        <w:t>5.</w:t>
      </w:r>
      <w:r w:rsidRPr="004A43C9">
        <w:rPr>
          <w:i w:val="0"/>
          <w:sz w:val="22"/>
        </w:rPr>
        <w:tab/>
        <w:t>die Vertretung der Gemeinde nach aussen und Bestimmung der</w:t>
      </w:r>
      <w:r w:rsidR="00124F84" w:rsidRPr="004A43C9">
        <w:rPr>
          <w:i w:val="0"/>
          <w:sz w:val="22"/>
        </w:rPr>
        <w:t xml:space="preserve"> </w:t>
      </w:r>
      <w:r w:rsidRPr="004A43C9">
        <w:rPr>
          <w:i w:val="0"/>
          <w:sz w:val="22"/>
        </w:rPr>
        <w:t>rechtsverbindlichen Unterschriften,</w:t>
      </w:r>
    </w:p>
    <w:p w14:paraId="2D8E2FBA" w14:textId="77777777" w:rsidR="00623124" w:rsidRPr="004A43C9" w:rsidRDefault="0062312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567"/>
        </w:tabs>
        <w:spacing w:after="120"/>
        <w:ind w:left="426" w:hanging="426"/>
        <w:jc w:val="left"/>
        <w:rPr>
          <w:i w:val="0"/>
          <w:sz w:val="22"/>
        </w:rPr>
      </w:pPr>
      <w:r w:rsidRPr="004A43C9">
        <w:rPr>
          <w:i w:val="0"/>
          <w:sz w:val="22"/>
        </w:rPr>
        <w:t>6.</w:t>
      </w:r>
      <w:r w:rsidRPr="004A43C9">
        <w:rPr>
          <w:i w:val="0"/>
          <w:sz w:val="22"/>
        </w:rPr>
        <w:tab/>
        <w:t>die Bestimmung des amtlichen Publikationsorgans,</w:t>
      </w:r>
    </w:p>
    <w:p w14:paraId="42C9AF1D" w14:textId="77777777" w:rsidR="00623124" w:rsidRPr="004A43C9" w:rsidRDefault="0062312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567"/>
        </w:tabs>
        <w:spacing w:after="120"/>
        <w:ind w:left="426" w:hanging="426"/>
        <w:jc w:val="left"/>
        <w:rPr>
          <w:i w:val="0"/>
          <w:sz w:val="22"/>
        </w:rPr>
      </w:pPr>
      <w:r w:rsidRPr="004A43C9">
        <w:rPr>
          <w:i w:val="0"/>
          <w:sz w:val="22"/>
        </w:rPr>
        <w:t>7.</w:t>
      </w:r>
      <w:r w:rsidRPr="004A43C9">
        <w:rPr>
          <w:i w:val="0"/>
          <w:sz w:val="22"/>
        </w:rPr>
        <w:tab/>
        <w:t>die Erteilung des Gemeindebürgerrechts,</w:t>
      </w:r>
    </w:p>
    <w:p w14:paraId="63FAD510" w14:textId="77777777" w:rsidR="00623124" w:rsidRPr="004A43C9" w:rsidRDefault="0062312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567"/>
        </w:tabs>
        <w:spacing w:after="120"/>
        <w:ind w:left="426" w:hanging="426"/>
        <w:jc w:val="left"/>
        <w:rPr>
          <w:i w:val="0"/>
          <w:sz w:val="22"/>
        </w:rPr>
      </w:pPr>
      <w:r w:rsidRPr="004A43C9">
        <w:rPr>
          <w:i w:val="0"/>
          <w:sz w:val="22"/>
        </w:rPr>
        <w:t>8.</w:t>
      </w:r>
      <w:r w:rsidRPr="004A43C9">
        <w:rPr>
          <w:i w:val="0"/>
          <w:sz w:val="22"/>
        </w:rPr>
        <w:tab/>
        <w:t>die Unterstützung des Gemeindereferendums.</w:t>
      </w:r>
    </w:p>
    <w:p w14:paraId="52497E24" w14:textId="341517AA" w:rsidR="00623124" w:rsidRPr="004A43C9" w:rsidRDefault="00623124" w:rsidP="00124F84">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roofErr w:type="gramStart"/>
      <w:r w:rsidRPr="004A43C9">
        <w:rPr>
          <w:i w:val="0"/>
          <w:sz w:val="22"/>
          <w:vertAlign w:val="superscript"/>
        </w:rPr>
        <w:t>2</w:t>
      </w:r>
      <w:r w:rsidRPr="004A43C9">
        <w:rPr>
          <w:i w:val="0"/>
          <w:sz w:val="22"/>
        </w:rPr>
        <w:t xml:space="preserve">  Dem</w:t>
      </w:r>
      <w:proofErr w:type="gramEnd"/>
      <w:r w:rsidRPr="004A43C9">
        <w:rPr>
          <w:i w:val="0"/>
          <w:sz w:val="22"/>
        </w:rPr>
        <w:t xml:space="preserve"> Gemeinderat stehen im Weiteren folgende Befugnisse zu, die in einem Erlass massvoll und stufengerecht übertragen werden können:</w:t>
      </w:r>
    </w:p>
    <w:p w14:paraId="68791DCB" w14:textId="77777777" w:rsidR="00623124" w:rsidRPr="004A43C9" w:rsidRDefault="00124F8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1.</w:t>
      </w:r>
      <w:r w:rsidR="00623124" w:rsidRPr="004A43C9">
        <w:rPr>
          <w:i w:val="0"/>
          <w:sz w:val="22"/>
        </w:rPr>
        <w:tab/>
      </w:r>
      <w:r w:rsidR="00623124" w:rsidRPr="004A43C9">
        <w:rPr>
          <w:i w:val="0"/>
          <w:iCs/>
          <w:sz w:val="22"/>
        </w:rPr>
        <w:t>der Vollzug der Gemeindebeschlüsse, soweit nicht andere Organe dafür zuständig sind,</w:t>
      </w:r>
    </w:p>
    <w:p w14:paraId="0978D21C" w14:textId="77777777" w:rsidR="00623124" w:rsidRPr="004A43C9" w:rsidRDefault="0062312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2.</w:t>
      </w:r>
      <w:r w:rsidRPr="004A43C9">
        <w:rPr>
          <w:i w:val="0"/>
          <w:sz w:val="22"/>
        </w:rPr>
        <w:tab/>
        <w:t>die Besorgung der Aufgaben der Sozialbehörde,</w:t>
      </w:r>
    </w:p>
    <w:p w14:paraId="7B213C15" w14:textId="77777777" w:rsidR="00623124" w:rsidRPr="004A43C9" w:rsidRDefault="0062312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3.</w:t>
      </w:r>
      <w:r w:rsidRPr="004A43C9">
        <w:rPr>
          <w:i w:val="0"/>
          <w:sz w:val="22"/>
        </w:rPr>
        <w:tab/>
        <w:t>das Handeln für die Gemeinde nach aussen,</w:t>
      </w:r>
    </w:p>
    <w:p w14:paraId="450AEF82" w14:textId="77777777" w:rsidR="00623124" w:rsidRPr="004A43C9" w:rsidRDefault="00623124"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426"/>
        </w:tabs>
        <w:spacing w:line="280" w:lineRule="atLeast"/>
        <w:ind w:left="426" w:hanging="426"/>
      </w:pPr>
      <w:r w:rsidRPr="004A43C9">
        <w:t>4.</w:t>
      </w:r>
      <w:r w:rsidRPr="004A43C9">
        <w:tab/>
        <w:t>die Führung von Prozessen mit dem Recht auf Stellvertretung,</w:t>
      </w:r>
    </w:p>
    <w:p w14:paraId="4F932E0F" w14:textId="570D8E2E" w:rsidR="00623124" w:rsidRPr="004A43C9" w:rsidRDefault="00124F8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5.</w:t>
      </w:r>
      <w:r w:rsidR="00623124" w:rsidRPr="004A43C9">
        <w:rPr>
          <w:i w:val="0"/>
          <w:sz w:val="22"/>
        </w:rPr>
        <w:tab/>
        <w:t>die Schaffung von Stellen, die für die Erfüllung bestehender Aufgaben notwendig sind sowie die Schaffung neuer Stellen gemäss seiner Befugnis zur Bewilligung neuer Ausgaben, soweit</w:t>
      </w:r>
      <w:r w:rsidRPr="004A43C9">
        <w:rPr>
          <w:i w:val="0"/>
          <w:sz w:val="22"/>
        </w:rPr>
        <w:t xml:space="preserve"> </w:t>
      </w:r>
      <w:r w:rsidR="00623124" w:rsidRPr="004A43C9">
        <w:rPr>
          <w:i w:val="0"/>
          <w:sz w:val="22"/>
        </w:rPr>
        <w:t>keine andere Gemeindebehörde zuständig ist,</w:t>
      </w:r>
    </w:p>
    <w:p w14:paraId="3E147020" w14:textId="2E925AC9" w:rsidR="00AC7CA3" w:rsidRPr="004A43C9" w:rsidRDefault="00AC7CA3"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6.</w:t>
      </w:r>
      <w:r w:rsidRPr="004A43C9">
        <w:rPr>
          <w:i w:val="0"/>
          <w:sz w:val="22"/>
        </w:rPr>
        <w:tab/>
        <w:t>die Festsetzung der Mitgliederzahl des Wahlbüros,</w:t>
      </w:r>
    </w:p>
    <w:p w14:paraId="24A3A67A" w14:textId="0B2E7F79" w:rsidR="00623124" w:rsidRPr="00124F84" w:rsidRDefault="0062312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7.</w:t>
      </w:r>
      <w:r w:rsidRPr="004A43C9">
        <w:rPr>
          <w:i w:val="0"/>
          <w:sz w:val="22"/>
        </w:rPr>
        <w:tab/>
        <w:t>Verträge zu Gebietsänderungen, die unbebautes Gebiet betreffen und nicht von erhebliche</w:t>
      </w:r>
      <w:r w:rsidR="00124F84" w:rsidRPr="004A43C9">
        <w:rPr>
          <w:i w:val="0"/>
          <w:sz w:val="22"/>
        </w:rPr>
        <w:t>r Bedeutung sind, d.h. insbe</w:t>
      </w:r>
      <w:r w:rsidRPr="004A43C9">
        <w:rPr>
          <w:i w:val="0"/>
          <w:sz w:val="22"/>
        </w:rPr>
        <w:t>sondere solche</w:t>
      </w:r>
      <w:r w:rsidR="00EE0A75" w:rsidRPr="004A43C9">
        <w:rPr>
          <w:i w:val="0"/>
          <w:sz w:val="22"/>
        </w:rPr>
        <w:t>,</w:t>
      </w:r>
      <w:r w:rsidRPr="004A43C9">
        <w:rPr>
          <w:i w:val="0"/>
          <w:sz w:val="22"/>
        </w:rPr>
        <w:t xml:space="preserve"> die nicht eine Fläche oder eine Bevölkerungszahl betreffen, die für die Entwicklung der Gemeinde wesentlich</w:t>
      </w:r>
      <w:r w:rsidRPr="00124F84">
        <w:rPr>
          <w:i w:val="0"/>
          <w:sz w:val="22"/>
        </w:rPr>
        <w:t xml:space="preserve"> sind,</w:t>
      </w:r>
    </w:p>
    <w:p w14:paraId="35365C28" w14:textId="77777777" w:rsidR="00623124" w:rsidRPr="00124F84" w:rsidRDefault="0062312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124F84">
        <w:rPr>
          <w:i w:val="0"/>
          <w:sz w:val="22"/>
        </w:rPr>
        <w:t>8.</w:t>
      </w:r>
      <w:r w:rsidRPr="00124F84">
        <w:rPr>
          <w:i w:val="0"/>
          <w:sz w:val="22"/>
        </w:rPr>
        <w:tab/>
        <w:t xml:space="preserve">der Abschluss und die Änderung von Anschluss- und </w:t>
      </w:r>
      <w:r w:rsidRPr="00124F84">
        <w:rPr>
          <w:i w:val="0"/>
          <w:sz w:val="22"/>
        </w:rPr>
        <w:tab/>
        <w:t>Zusammenarbeitsverträgen gemäss seiner Befugnis zur</w:t>
      </w:r>
      <w:r w:rsidR="00124F84" w:rsidRPr="00124F84">
        <w:rPr>
          <w:i w:val="0"/>
          <w:sz w:val="22"/>
        </w:rPr>
        <w:t xml:space="preserve"> </w:t>
      </w:r>
      <w:r w:rsidRPr="00124F84">
        <w:rPr>
          <w:i w:val="0"/>
          <w:sz w:val="22"/>
        </w:rPr>
        <w:t>Bewilligung neuer Ausgaben, sofern die Gemeinde keine hoheitlichen Befugnisse abgibt und keine andere Gemeindebehörde zuständig ist,</w:t>
      </w:r>
    </w:p>
    <w:p w14:paraId="017A291A" w14:textId="77777777" w:rsidR="00623124" w:rsidRPr="00124F84" w:rsidRDefault="0062312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124F84">
        <w:rPr>
          <w:i w:val="0"/>
          <w:sz w:val="22"/>
        </w:rPr>
        <w:t>9.</w:t>
      </w:r>
      <w:r w:rsidRPr="00124F84">
        <w:rPr>
          <w:i w:val="0"/>
          <w:sz w:val="22"/>
        </w:rPr>
        <w:tab/>
        <w:t>die übrige Aufsicht in der Gemeindeverwaltung.</w:t>
      </w:r>
    </w:p>
    <w:p w14:paraId="5510CE43" w14:textId="3FB19295" w:rsidR="00623124" w:rsidRDefault="00623124"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1A51357F" w14:textId="77777777" w:rsidR="00AC7CA3" w:rsidRPr="00124F84" w:rsidRDefault="00AC7CA3"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00C5CB1E" w14:textId="77777777" w:rsidR="005D3CE4" w:rsidRPr="002949D6" w:rsidRDefault="005D3CE4" w:rsidP="00124F84">
      <w:pPr>
        <w:pStyle w:val="72TitelArtikel"/>
        <w:numPr>
          <w:ilvl w:val="2"/>
          <w:numId w:val="46"/>
        </w:numPr>
        <w:spacing w:after="120" w:line="280" w:lineRule="atLeast"/>
      </w:pPr>
      <w:r w:rsidRPr="002949D6">
        <w:lastRenderedPageBreak/>
        <w:tab/>
        <w:t>Finanzbefugnisse</w:t>
      </w:r>
    </w:p>
    <w:p w14:paraId="3F0DEB28" w14:textId="77777777" w:rsidR="005D3CE4" w:rsidRPr="002949D6" w:rsidRDefault="005D3CE4" w:rsidP="00124F84">
      <w:pPr>
        <w:pStyle w:val="73Vertragstext"/>
        <w:spacing w:after="60"/>
        <w:jc w:val="left"/>
        <w:rPr>
          <w:i w:val="0"/>
          <w:sz w:val="22"/>
        </w:rPr>
      </w:pPr>
      <w:proofErr w:type="gramStart"/>
      <w:r w:rsidRPr="002949D6">
        <w:rPr>
          <w:i w:val="0"/>
          <w:sz w:val="22"/>
          <w:vertAlign w:val="superscript"/>
        </w:rPr>
        <w:t>1</w:t>
      </w:r>
      <w:r w:rsidRPr="002949D6">
        <w:rPr>
          <w:i w:val="0"/>
          <w:sz w:val="22"/>
        </w:rPr>
        <w:t xml:space="preserve"> </w:t>
      </w:r>
      <w:r w:rsidR="004A5DED">
        <w:rPr>
          <w:i w:val="0"/>
          <w:sz w:val="22"/>
        </w:rPr>
        <w:t xml:space="preserve"> </w:t>
      </w:r>
      <w:r w:rsidRPr="002949D6">
        <w:rPr>
          <w:i w:val="0"/>
          <w:sz w:val="22"/>
        </w:rPr>
        <w:t>Dem</w:t>
      </w:r>
      <w:proofErr w:type="gramEnd"/>
      <w:r w:rsidRPr="002949D6">
        <w:rPr>
          <w:i w:val="0"/>
          <w:sz w:val="22"/>
        </w:rPr>
        <w:t xml:space="preserve"> Gemeinderat stehen unübertragbar zu:</w:t>
      </w:r>
    </w:p>
    <w:p w14:paraId="0F3ADBCA" w14:textId="4B316771" w:rsidR="007937F0" w:rsidRDefault="007937F0" w:rsidP="007937F0">
      <w:pPr>
        <w:pStyle w:val="73Vertragstext"/>
        <w:numPr>
          <w:ilvl w:val="6"/>
          <w:numId w:val="46"/>
        </w:numPr>
        <w:tabs>
          <w:tab w:val="clear" w:pos="397"/>
          <w:tab w:val="clear" w:pos="794"/>
          <w:tab w:val="clear" w:pos="1191"/>
          <w:tab w:val="clear" w:pos="2520"/>
          <w:tab w:val="clear" w:pos="4479"/>
          <w:tab w:val="clear" w:pos="4876"/>
          <w:tab w:val="clear" w:pos="5273"/>
          <w:tab w:val="clear" w:pos="5670"/>
          <w:tab w:val="clear" w:pos="6067"/>
          <w:tab w:val="clear" w:pos="8505"/>
          <w:tab w:val="num" w:pos="360"/>
          <w:tab w:val="left" w:pos="426"/>
        </w:tabs>
        <w:spacing w:after="120"/>
        <w:ind w:left="360"/>
        <w:jc w:val="left"/>
        <w:rPr>
          <w:i w:val="0"/>
          <w:sz w:val="22"/>
        </w:rPr>
      </w:pPr>
      <w:r w:rsidRPr="007937F0">
        <w:rPr>
          <w:i w:val="0"/>
          <w:sz w:val="22"/>
        </w:rPr>
        <w:t xml:space="preserve">die Genehmigung von Abrechnungen über neue Ausgaben, die von den Stimmberechtigten an der Urne oder an der Gemeindeversammlung beschlossen worden sind, sofern diese den bewilligten Kredit </w:t>
      </w:r>
      <w:r>
        <w:rPr>
          <w:i w:val="0"/>
          <w:sz w:val="22"/>
        </w:rPr>
        <w:t xml:space="preserve">nicht </w:t>
      </w:r>
      <w:r w:rsidRPr="007937F0">
        <w:rPr>
          <w:i w:val="0"/>
          <w:sz w:val="22"/>
        </w:rPr>
        <w:t>überschreiten</w:t>
      </w:r>
      <w:r w:rsidR="000B2266">
        <w:rPr>
          <w:i w:val="0"/>
          <w:sz w:val="22"/>
        </w:rPr>
        <w:t>,</w:t>
      </w:r>
    </w:p>
    <w:p w14:paraId="14032C49" w14:textId="60C8B7AA" w:rsidR="005D3CE4" w:rsidRPr="002949D6" w:rsidRDefault="005D3CE4" w:rsidP="007937F0">
      <w:pPr>
        <w:pStyle w:val="73Vertragstext"/>
        <w:numPr>
          <w:ilvl w:val="6"/>
          <w:numId w:val="46"/>
        </w:numPr>
        <w:tabs>
          <w:tab w:val="clear" w:pos="397"/>
          <w:tab w:val="clear" w:pos="794"/>
          <w:tab w:val="clear" w:pos="1191"/>
          <w:tab w:val="clear" w:pos="2520"/>
          <w:tab w:val="clear" w:pos="4479"/>
          <w:tab w:val="clear" w:pos="4876"/>
          <w:tab w:val="clear" w:pos="5273"/>
          <w:tab w:val="clear" w:pos="5670"/>
          <w:tab w:val="clear" w:pos="6067"/>
          <w:tab w:val="clear" w:pos="8505"/>
          <w:tab w:val="num" w:pos="360"/>
          <w:tab w:val="left" w:pos="426"/>
        </w:tabs>
        <w:spacing w:after="120"/>
        <w:ind w:left="360"/>
        <w:jc w:val="left"/>
        <w:rPr>
          <w:i w:val="0"/>
          <w:sz w:val="22"/>
        </w:rPr>
      </w:pPr>
      <w:r w:rsidRPr="00E01164">
        <w:rPr>
          <w:i w:val="0"/>
          <w:sz w:val="22"/>
        </w:rPr>
        <w:t xml:space="preserve">die Bewilligung von im Budget nicht enthaltenen neuen einmaligen Ausgaben bis Fr. </w:t>
      </w:r>
      <w:r w:rsidR="00505B2F" w:rsidRPr="00E01164">
        <w:rPr>
          <w:i w:val="0"/>
          <w:sz w:val="22"/>
        </w:rPr>
        <w:t xml:space="preserve">50'000.- </w:t>
      </w:r>
      <w:r w:rsidRPr="00E01164">
        <w:rPr>
          <w:i w:val="0"/>
          <w:sz w:val="22"/>
        </w:rPr>
        <w:t xml:space="preserve">für einen bestimmten Zweck, höchstens bis Fr. </w:t>
      </w:r>
      <w:r w:rsidR="00505B2F" w:rsidRPr="00E01164">
        <w:rPr>
          <w:i w:val="0"/>
          <w:sz w:val="22"/>
        </w:rPr>
        <w:t>200'000.-</w:t>
      </w:r>
      <w:r w:rsidRPr="00E01164">
        <w:rPr>
          <w:i w:val="0"/>
          <w:sz w:val="22"/>
        </w:rPr>
        <w:t xml:space="preserve"> im Jahr, und von neuen wiederkehrenden Ausgaben bis Fr. </w:t>
      </w:r>
      <w:r w:rsidR="00E01164" w:rsidRPr="00E01164">
        <w:rPr>
          <w:i w:val="0"/>
          <w:sz w:val="22"/>
        </w:rPr>
        <w:t>2</w:t>
      </w:r>
      <w:r w:rsidR="002D6B27" w:rsidRPr="00E01164">
        <w:rPr>
          <w:i w:val="0"/>
          <w:sz w:val="22"/>
        </w:rPr>
        <w:t>0'000.-</w:t>
      </w:r>
      <w:r w:rsidRPr="00E01164">
        <w:rPr>
          <w:i w:val="0"/>
          <w:sz w:val="22"/>
        </w:rPr>
        <w:t xml:space="preserve"> für einen bestimmten Zweck, höchstens bis Fr. </w:t>
      </w:r>
      <w:r w:rsidR="00E01164" w:rsidRPr="00E01164">
        <w:rPr>
          <w:i w:val="0"/>
          <w:sz w:val="22"/>
        </w:rPr>
        <w:t>40’000</w:t>
      </w:r>
      <w:r w:rsidR="002D6B27" w:rsidRPr="00E01164">
        <w:rPr>
          <w:i w:val="0"/>
          <w:sz w:val="22"/>
        </w:rPr>
        <w:t>.-</w:t>
      </w:r>
      <w:r w:rsidRPr="00E01164">
        <w:rPr>
          <w:i w:val="0"/>
          <w:sz w:val="22"/>
        </w:rPr>
        <w:t xml:space="preserve"> im Jahr,</w:t>
      </w:r>
    </w:p>
    <w:p w14:paraId="58C6A7C9" w14:textId="7FB3D01B" w:rsidR="005D3CE4" w:rsidRDefault="0062735A" w:rsidP="007937F0">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hanging="426"/>
        <w:jc w:val="left"/>
        <w:rPr>
          <w:i w:val="0"/>
          <w:sz w:val="22"/>
        </w:rPr>
      </w:pPr>
      <w:r>
        <w:rPr>
          <w:i w:val="0"/>
          <w:sz w:val="22"/>
        </w:rPr>
        <w:tab/>
        <w:t>3.</w:t>
      </w:r>
      <w:r w:rsidR="005D3CE4" w:rsidRPr="002949D6">
        <w:rPr>
          <w:i w:val="0"/>
          <w:sz w:val="22"/>
        </w:rPr>
        <w:tab/>
        <w:t>die Beschlussfassung über den Finanz- und Aufgabenplan.</w:t>
      </w:r>
    </w:p>
    <w:p w14:paraId="01BC9B5D" w14:textId="77777777" w:rsidR="00EC1910" w:rsidRDefault="00EC1910" w:rsidP="00124F84">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vertAlign w:val="superscript"/>
        </w:rPr>
      </w:pPr>
    </w:p>
    <w:p w14:paraId="693B28AB" w14:textId="06839A21" w:rsidR="005D3CE4" w:rsidRPr="004A43C9" w:rsidRDefault="005D3CE4" w:rsidP="00124F84">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roofErr w:type="gramStart"/>
      <w:r w:rsidRPr="002949D6">
        <w:rPr>
          <w:i w:val="0"/>
          <w:sz w:val="22"/>
          <w:vertAlign w:val="superscript"/>
        </w:rPr>
        <w:t>2</w:t>
      </w:r>
      <w:r w:rsidRPr="002949D6">
        <w:rPr>
          <w:i w:val="0"/>
          <w:sz w:val="22"/>
        </w:rPr>
        <w:t xml:space="preserve">  Dem</w:t>
      </w:r>
      <w:proofErr w:type="gramEnd"/>
      <w:r w:rsidRPr="002949D6">
        <w:rPr>
          <w:i w:val="0"/>
          <w:sz w:val="22"/>
        </w:rPr>
        <w:t xml:space="preserve"> Gemeinderat stehen im Weiteren folgende Befugnisse zu, die in einem Erlass </w:t>
      </w:r>
      <w:r w:rsidRPr="004A43C9">
        <w:rPr>
          <w:i w:val="0"/>
          <w:sz w:val="22"/>
        </w:rPr>
        <w:t>massvoll und stufengerecht übertragen werden können:</w:t>
      </w:r>
    </w:p>
    <w:p w14:paraId="1D940542" w14:textId="77777777" w:rsidR="005D3CE4" w:rsidRPr="004A43C9" w:rsidRDefault="005D3CE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1.</w:t>
      </w:r>
      <w:r w:rsidRPr="004A43C9">
        <w:rPr>
          <w:i w:val="0"/>
          <w:sz w:val="22"/>
        </w:rPr>
        <w:tab/>
        <w:t>der Ausgabenvollzug,</w:t>
      </w:r>
    </w:p>
    <w:p w14:paraId="529A8659" w14:textId="77777777" w:rsidR="005D3CE4" w:rsidRPr="004A43C9" w:rsidRDefault="005D3CE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2.</w:t>
      </w:r>
      <w:r w:rsidRPr="004A43C9">
        <w:rPr>
          <w:i w:val="0"/>
          <w:sz w:val="22"/>
        </w:rPr>
        <w:tab/>
        <w:t>die Bewilligung gebundener Ausgaben,</w:t>
      </w:r>
    </w:p>
    <w:p w14:paraId="0D20E837" w14:textId="7D64FE10" w:rsidR="005D3CE4" w:rsidRPr="004A43C9" w:rsidRDefault="005D3CE4"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3.</w:t>
      </w:r>
      <w:r w:rsidRPr="004A43C9">
        <w:rPr>
          <w:i w:val="0"/>
          <w:sz w:val="22"/>
        </w:rPr>
        <w:tab/>
        <w:t xml:space="preserve">die Bewilligung von im Budget enthaltenen neuen einmaligen Ausgaben bis Fr. </w:t>
      </w:r>
      <w:r w:rsidR="00EC1910" w:rsidRPr="004A43C9">
        <w:rPr>
          <w:i w:val="0"/>
          <w:sz w:val="22"/>
        </w:rPr>
        <w:t xml:space="preserve">100'000.- </w:t>
      </w:r>
      <w:r w:rsidRPr="004A43C9">
        <w:rPr>
          <w:i w:val="0"/>
          <w:sz w:val="22"/>
        </w:rPr>
        <w:t xml:space="preserve">für einen bestimmten Zweck und neuen wiederkehrenden Ausgaben bis Fr. </w:t>
      </w:r>
      <w:r w:rsidR="00EC1910" w:rsidRPr="004A43C9">
        <w:rPr>
          <w:i w:val="0"/>
          <w:sz w:val="22"/>
        </w:rPr>
        <w:t>30'000.-</w:t>
      </w:r>
      <w:r w:rsidRPr="004A43C9">
        <w:rPr>
          <w:i w:val="0"/>
          <w:sz w:val="22"/>
        </w:rPr>
        <w:t xml:space="preserve"> für einen bestimmten Zweck,</w:t>
      </w:r>
    </w:p>
    <w:p w14:paraId="053E2012" w14:textId="332BC8E4" w:rsidR="005D3CE4" w:rsidRPr="004A43C9" w:rsidRDefault="00FC3AD5"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4</w:t>
      </w:r>
      <w:r w:rsidR="005D3CE4" w:rsidRPr="004A43C9">
        <w:rPr>
          <w:i w:val="0"/>
          <w:sz w:val="22"/>
        </w:rPr>
        <w:t>.</w:t>
      </w:r>
      <w:r w:rsidR="005D3CE4" w:rsidRPr="004A43C9">
        <w:rPr>
          <w:i w:val="0"/>
          <w:sz w:val="22"/>
        </w:rPr>
        <w:tab/>
        <w:t xml:space="preserve">die Investition in Liegenschaften des Finanzvermögens im Betrag bis Fr. </w:t>
      </w:r>
      <w:r w:rsidR="008C642D" w:rsidRPr="004A43C9">
        <w:rPr>
          <w:i w:val="0"/>
          <w:sz w:val="22"/>
        </w:rPr>
        <w:t>300'000.-</w:t>
      </w:r>
      <w:r w:rsidR="005D3CE4" w:rsidRPr="004A43C9">
        <w:rPr>
          <w:i w:val="0"/>
          <w:sz w:val="22"/>
        </w:rPr>
        <w:t>,</w:t>
      </w:r>
    </w:p>
    <w:p w14:paraId="3B60F934" w14:textId="4BC83A37" w:rsidR="005D3CE4" w:rsidRPr="004A43C9" w:rsidRDefault="00FC3AD5"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spacing w:after="120"/>
        <w:ind w:left="426" w:hanging="426"/>
        <w:jc w:val="left"/>
        <w:rPr>
          <w:i w:val="0"/>
          <w:sz w:val="22"/>
        </w:rPr>
      </w:pPr>
      <w:r w:rsidRPr="004A43C9">
        <w:rPr>
          <w:i w:val="0"/>
          <w:sz w:val="22"/>
        </w:rPr>
        <w:t>5</w:t>
      </w:r>
      <w:r w:rsidR="005D3CE4" w:rsidRPr="004A43C9">
        <w:rPr>
          <w:i w:val="0"/>
          <w:sz w:val="22"/>
        </w:rPr>
        <w:t>.</w:t>
      </w:r>
      <w:r w:rsidR="005D3CE4" w:rsidRPr="004A43C9">
        <w:rPr>
          <w:i w:val="0"/>
          <w:sz w:val="22"/>
        </w:rPr>
        <w:tab/>
        <w:t xml:space="preserve">die Veräusserung von Liegenschaften des Finanzvermögens im Wert bis Fr. </w:t>
      </w:r>
      <w:r w:rsidR="00DA3D44" w:rsidRPr="004A43C9">
        <w:rPr>
          <w:i w:val="0"/>
          <w:sz w:val="22"/>
        </w:rPr>
        <w:t>300'000.-</w:t>
      </w:r>
      <w:r w:rsidR="005D3CE4" w:rsidRPr="004A43C9">
        <w:rPr>
          <w:i w:val="0"/>
          <w:sz w:val="22"/>
        </w:rPr>
        <w:t>,</w:t>
      </w:r>
    </w:p>
    <w:p w14:paraId="5905F7F0" w14:textId="6015F486" w:rsidR="005D3CE4" w:rsidRPr="004A43C9" w:rsidRDefault="00FC3AD5"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426"/>
        </w:tabs>
        <w:spacing w:line="280" w:lineRule="atLeast"/>
        <w:ind w:left="426" w:hanging="426"/>
        <w:rPr>
          <w:rFonts w:cs="Arial"/>
        </w:rPr>
      </w:pPr>
      <w:r w:rsidRPr="004A43C9">
        <w:rPr>
          <w:rFonts w:cs="Arial"/>
        </w:rPr>
        <w:t>6</w:t>
      </w:r>
      <w:r w:rsidR="004A5DED" w:rsidRPr="004A43C9">
        <w:rPr>
          <w:rFonts w:cs="Arial"/>
        </w:rPr>
        <w:t>.</w:t>
      </w:r>
      <w:r w:rsidR="005D3CE4" w:rsidRPr="004A43C9">
        <w:rPr>
          <w:rFonts w:cs="Arial"/>
        </w:rPr>
        <w:tab/>
        <w:t>die Beschlussfassung über Anlagegeschäfte, soweit nicht die Gemeindeversammlung zuständig ist.</w:t>
      </w:r>
    </w:p>
    <w:p w14:paraId="5505A593" w14:textId="210009D1" w:rsidR="005D3CE4" w:rsidRPr="004A43C9" w:rsidRDefault="005D3CE4"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19854DA0" w14:textId="2F607784" w:rsidR="000E39C8" w:rsidRPr="004A43C9" w:rsidRDefault="000E39C8"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3CFD5DDF" w14:textId="2C59B2B4" w:rsidR="00B665D2" w:rsidRPr="004A43C9" w:rsidRDefault="00B665D2"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567"/>
        </w:tabs>
        <w:spacing w:line="280" w:lineRule="atLeast"/>
        <w:rPr>
          <w:rFonts w:cs="Arial"/>
          <w:b/>
          <w:sz w:val="26"/>
          <w:szCs w:val="26"/>
        </w:rPr>
      </w:pPr>
      <w:r w:rsidRPr="004A43C9">
        <w:rPr>
          <w:rFonts w:cs="Arial"/>
          <w:b/>
          <w:sz w:val="26"/>
          <w:szCs w:val="26"/>
        </w:rPr>
        <w:t>IV.</w:t>
      </w:r>
      <w:r w:rsidRPr="004A43C9">
        <w:rPr>
          <w:rFonts w:cs="Arial"/>
          <w:b/>
          <w:sz w:val="26"/>
          <w:szCs w:val="26"/>
        </w:rPr>
        <w:tab/>
        <w:t>Weitere Behörden und Aufgabenträger</w:t>
      </w:r>
    </w:p>
    <w:p w14:paraId="082970A5" w14:textId="77777777" w:rsidR="00E80070" w:rsidRPr="004A43C9" w:rsidRDefault="00E80070"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567"/>
        </w:tabs>
        <w:spacing w:line="280" w:lineRule="atLeast"/>
        <w:rPr>
          <w:rFonts w:cs="Arial"/>
          <w:b/>
          <w:sz w:val="26"/>
          <w:szCs w:val="26"/>
        </w:rPr>
      </w:pPr>
    </w:p>
    <w:p w14:paraId="5F070F7F" w14:textId="6EE8F2DF" w:rsidR="00B665D2" w:rsidRPr="004A43C9" w:rsidRDefault="00E80070" w:rsidP="00E80070">
      <w:pPr>
        <w:pStyle w:val="35Titel2"/>
        <w:numPr>
          <w:ilvl w:val="0"/>
          <w:numId w:val="0"/>
        </w:numPr>
        <w:tabs>
          <w:tab w:val="clear" w:pos="794"/>
          <w:tab w:val="clear" w:pos="1191"/>
          <w:tab w:val="clear" w:pos="4479"/>
          <w:tab w:val="clear" w:pos="4876"/>
          <w:tab w:val="clear" w:pos="5273"/>
          <w:tab w:val="clear" w:pos="5670"/>
          <w:tab w:val="clear" w:pos="6067"/>
          <w:tab w:val="clear" w:pos="8505"/>
          <w:tab w:val="left" w:pos="567"/>
        </w:tabs>
        <w:spacing w:before="0" w:after="0" w:line="280" w:lineRule="atLeast"/>
      </w:pPr>
      <w:r w:rsidRPr="00BD0A60">
        <w:rPr>
          <w:bCs/>
        </w:rPr>
        <w:t>1.</w:t>
      </w:r>
      <w:r w:rsidRPr="004A43C9">
        <w:t xml:space="preserve"> </w:t>
      </w:r>
      <w:r w:rsidRPr="004A43C9">
        <w:tab/>
      </w:r>
      <w:r w:rsidR="00B665D2" w:rsidRPr="004A43C9">
        <w:t>Unterstellte Kommissionen</w:t>
      </w:r>
    </w:p>
    <w:p w14:paraId="17ABF192" w14:textId="77777777" w:rsidR="00E80070" w:rsidRPr="004A43C9" w:rsidRDefault="00E80070" w:rsidP="00E80070">
      <w:pPr>
        <w:pStyle w:val="00Vorgabetext"/>
        <w:rPr>
          <w:lang w:val="de-DE" w:eastAsia="en-US"/>
        </w:rPr>
      </w:pPr>
    </w:p>
    <w:p w14:paraId="2CEA7306" w14:textId="4F9A0D0E" w:rsidR="00B665D2" w:rsidRPr="004A43C9" w:rsidRDefault="00B665D2" w:rsidP="00124F84">
      <w:pPr>
        <w:pStyle w:val="72TitelArtikel"/>
        <w:numPr>
          <w:ilvl w:val="2"/>
          <w:numId w:val="46"/>
        </w:numPr>
        <w:spacing w:line="280" w:lineRule="atLeast"/>
      </w:pPr>
      <w:bookmarkStart w:id="112" w:name="_Ref457308172"/>
      <w:bookmarkStart w:id="113" w:name="_Ref457308414"/>
      <w:bookmarkStart w:id="114" w:name="_Ref457309259"/>
      <w:bookmarkStart w:id="115" w:name="_Toc458080395"/>
      <w:r w:rsidRPr="004A43C9">
        <w:t>Unterstellte Kommissionen</w:t>
      </w:r>
      <w:bookmarkEnd w:id="112"/>
      <w:bookmarkEnd w:id="113"/>
      <w:bookmarkEnd w:id="114"/>
      <w:bookmarkEnd w:id="115"/>
    </w:p>
    <w:p w14:paraId="394B78A2" w14:textId="77777777" w:rsidR="00B665D2" w:rsidRPr="004A43C9" w:rsidRDefault="00B665D2" w:rsidP="00124F84">
      <w:pPr>
        <w:pStyle w:val="73Vertragstext"/>
        <w:jc w:val="left"/>
        <w:rPr>
          <w:i w:val="0"/>
          <w:sz w:val="22"/>
        </w:rPr>
      </w:pPr>
      <w:proofErr w:type="gramStart"/>
      <w:r w:rsidRPr="004A43C9">
        <w:rPr>
          <w:i w:val="0"/>
          <w:sz w:val="22"/>
          <w:vertAlign w:val="superscript"/>
        </w:rPr>
        <w:t>1</w:t>
      </w:r>
      <w:r w:rsidRPr="004A43C9">
        <w:rPr>
          <w:i w:val="0"/>
          <w:sz w:val="22"/>
        </w:rPr>
        <w:t xml:space="preserve">  Dem</w:t>
      </w:r>
      <w:proofErr w:type="gramEnd"/>
      <w:r w:rsidRPr="004A43C9">
        <w:rPr>
          <w:i w:val="0"/>
          <w:sz w:val="22"/>
        </w:rPr>
        <w:t xml:space="preserve"> Gemeinderat können folgende Kommissionen unterstehen:</w:t>
      </w:r>
    </w:p>
    <w:p w14:paraId="1F5FB552" w14:textId="0E847805" w:rsidR="00B665D2" w:rsidRPr="004A43C9" w:rsidRDefault="00B665D2"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ind w:left="426" w:hanging="426"/>
        <w:jc w:val="left"/>
        <w:rPr>
          <w:i w:val="0"/>
          <w:sz w:val="22"/>
        </w:rPr>
      </w:pPr>
      <w:r w:rsidRPr="004A43C9">
        <w:rPr>
          <w:i w:val="0"/>
          <w:sz w:val="22"/>
        </w:rPr>
        <w:t>a)</w:t>
      </w:r>
      <w:r w:rsidRPr="004A43C9">
        <w:rPr>
          <w:i w:val="0"/>
          <w:sz w:val="22"/>
        </w:rPr>
        <w:tab/>
      </w:r>
      <w:r w:rsidR="00A74E23" w:rsidRPr="004A43C9">
        <w:rPr>
          <w:i w:val="0"/>
          <w:sz w:val="22"/>
        </w:rPr>
        <w:t>Kultur</w:t>
      </w:r>
      <w:r w:rsidRPr="004A43C9">
        <w:rPr>
          <w:i w:val="0"/>
          <w:sz w:val="22"/>
        </w:rPr>
        <w:t>kommission,</w:t>
      </w:r>
    </w:p>
    <w:p w14:paraId="35BBD5CB" w14:textId="44911DB5" w:rsidR="00B665D2" w:rsidRPr="004A43C9" w:rsidRDefault="00B665D2" w:rsidP="00124F84">
      <w:pPr>
        <w:pStyle w:val="73Vertragstext"/>
        <w:tabs>
          <w:tab w:val="clear" w:pos="397"/>
          <w:tab w:val="clear" w:pos="794"/>
          <w:tab w:val="clear" w:pos="1191"/>
          <w:tab w:val="clear" w:pos="4479"/>
          <w:tab w:val="clear" w:pos="4876"/>
          <w:tab w:val="clear" w:pos="5273"/>
          <w:tab w:val="clear" w:pos="5670"/>
          <w:tab w:val="clear" w:pos="6067"/>
          <w:tab w:val="clear" w:pos="8505"/>
          <w:tab w:val="left" w:pos="426"/>
        </w:tabs>
        <w:ind w:left="426" w:hanging="426"/>
        <w:jc w:val="left"/>
        <w:rPr>
          <w:i w:val="0"/>
          <w:sz w:val="22"/>
        </w:rPr>
      </w:pPr>
      <w:r w:rsidRPr="004A43C9">
        <w:rPr>
          <w:i w:val="0"/>
          <w:sz w:val="22"/>
        </w:rPr>
        <w:t>b)</w:t>
      </w:r>
      <w:r w:rsidRPr="004A43C9">
        <w:rPr>
          <w:i w:val="0"/>
          <w:sz w:val="22"/>
        </w:rPr>
        <w:tab/>
      </w:r>
      <w:r w:rsidR="00483649" w:rsidRPr="004A43C9">
        <w:rPr>
          <w:i w:val="0"/>
          <w:sz w:val="22"/>
        </w:rPr>
        <w:t>Bau</w:t>
      </w:r>
      <w:r w:rsidRPr="004A43C9">
        <w:rPr>
          <w:i w:val="0"/>
          <w:sz w:val="22"/>
        </w:rPr>
        <w:t>kommission.</w:t>
      </w:r>
    </w:p>
    <w:p w14:paraId="02059FC5" w14:textId="77777777" w:rsidR="00B665D2" w:rsidRPr="004A43C9" w:rsidRDefault="00B665D2"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lang w:val="de-DE"/>
        </w:rPr>
      </w:pPr>
      <w:proofErr w:type="gramStart"/>
      <w:r w:rsidRPr="004A43C9">
        <w:rPr>
          <w:rFonts w:cs="Arial"/>
          <w:vertAlign w:val="superscript"/>
        </w:rPr>
        <w:t>2</w:t>
      </w:r>
      <w:r w:rsidRPr="004A43C9">
        <w:rPr>
          <w:rFonts w:cs="Arial"/>
        </w:rPr>
        <w:t xml:space="preserve">  Er</w:t>
      </w:r>
      <w:proofErr w:type="gramEnd"/>
      <w:r w:rsidRPr="004A43C9">
        <w:rPr>
          <w:rFonts w:cs="Arial"/>
        </w:rPr>
        <w:t xml:space="preserve"> regelt in einem Erlass für jede unterstellte Kommission ihre Mitgliederzahl, Zusammensetzung, Aufgaben sowie Entscheidungs- und Finanzbefugnisse.</w:t>
      </w:r>
    </w:p>
    <w:p w14:paraId="2CCF05EF" w14:textId="79BA5057" w:rsidR="00B665D2" w:rsidRPr="004A43C9" w:rsidRDefault="00B665D2"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7BA91934" w14:textId="2A283CC9" w:rsidR="00E80070" w:rsidRPr="004A43C9" w:rsidRDefault="00E80070">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rFonts w:cs="Arial"/>
        </w:rPr>
      </w:pPr>
      <w:r w:rsidRPr="004A43C9">
        <w:rPr>
          <w:rFonts w:cs="Arial"/>
        </w:rPr>
        <w:br w:type="page"/>
      </w:r>
    </w:p>
    <w:p w14:paraId="1D23729A" w14:textId="75B21C61" w:rsidR="00B665D2" w:rsidRPr="004A43C9" w:rsidRDefault="00B665D2" w:rsidP="00124F84">
      <w:pPr>
        <w:pStyle w:val="35Titel2"/>
        <w:numPr>
          <w:ilvl w:val="0"/>
          <w:numId w:val="0"/>
        </w:numPr>
        <w:tabs>
          <w:tab w:val="clear" w:pos="794"/>
          <w:tab w:val="clear" w:pos="1191"/>
          <w:tab w:val="clear" w:pos="4479"/>
          <w:tab w:val="clear" w:pos="4876"/>
          <w:tab w:val="clear" w:pos="5273"/>
          <w:tab w:val="clear" w:pos="5670"/>
          <w:tab w:val="clear" w:pos="6067"/>
          <w:tab w:val="clear" w:pos="8505"/>
          <w:tab w:val="left" w:pos="567"/>
        </w:tabs>
        <w:spacing w:before="0" w:after="0" w:line="280" w:lineRule="atLeast"/>
        <w:ind w:left="567" w:hanging="567"/>
      </w:pPr>
      <w:r w:rsidRPr="004A43C9">
        <w:lastRenderedPageBreak/>
        <w:t xml:space="preserve">2. </w:t>
      </w:r>
      <w:r w:rsidRPr="004A43C9">
        <w:tab/>
        <w:t>Rechnungsprüfungsk</w:t>
      </w:r>
      <w:r w:rsidR="003B6B42" w:rsidRPr="004A43C9">
        <w:t>ommission (RPK) und Prüfstelle</w:t>
      </w:r>
      <w:r w:rsidR="003B6B42" w:rsidRPr="004A43C9">
        <w:br/>
      </w:r>
    </w:p>
    <w:p w14:paraId="73F04114" w14:textId="77777777" w:rsidR="00B665D2" w:rsidRPr="004A43C9" w:rsidRDefault="00B665D2" w:rsidP="00124F84">
      <w:pPr>
        <w:pStyle w:val="72TitelArtikel"/>
        <w:numPr>
          <w:ilvl w:val="2"/>
          <w:numId w:val="46"/>
        </w:numPr>
        <w:spacing w:after="120" w:line="280" w:lineRule="atLeast"/>
      </w:pPr>
      <w:r w:rsidRPr="004A43C9">
        <w:tab/>
      </w:r>
      <w:bookmarkStart w:id="116" w:name="_Toc458080397"/>
      <w:r w:rsidRPr="004A43C9">
        <w:t>Zusammensetzung</w:t>
      </w:r>
      <w:bookmarkEnd w:id="116"/>
    </w:p>
    <w:p w14:paraId="62FD92E0" w14:textId="01B28E50" w:rsidR="00B665D2" w:rsidRPr="004A43C9" w:rsidRDefault="00B665D2"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roofErr w:type="gramStart"/>
      <w:r w:rsidRPr="004A43C9">
        <w:rPr>
          <w:i w:val="0"/>
          <w:sz w:val="22"/>
          <w:vertAlign w:val="superscript"/>
        </w:rPr>
        <w:t xml:space="preserve">1  </w:t>
      </w:r>
      <w:r w:rsidRPr="004A43C9">
        <w:rPr>
          <w:i w:val="0"/>
          <w:sz w:val="22"/>
        </w:rPr>
        <w:t>Die</w:t>
      </w:r>
      <w:proofErr w:type="gramEnd"/>
      <w:r w:rsidRPr="004A43C9">
        <w:rPr>
          <w:i w:val="0"/>
          <w:sz w:val="22"/>
        </w:rPr>
        <w:t xml:space="preserve"> Rechnungsprüfungskommission besteht mit Einschluss der Präsidentin bzw. des Präsidenten aus </w:t>
      </w:r>
      <w:r w:rsidR="006C2E08" w:rsidRPr="004A43C9">
        <w:rPr>
          <w:i w:val="0"/>
          <w:sz w:val="22"/>
        </w:rPr>
        <w:t>fünf</w:t>
      </w:r>
      <w:r w:rsidRPr="004A43C9">
        <w:rPr>
          <w:i w:val="0"/>
          <w:sz w:val="22"/>
        </w:rPr>
        <w:t xml:space="preserve"> Mitgliedern.</w:t>
      </w:r>
    </w:p>
    <w:p w14:paraId="34F889E5" w14:textId="0189163B" w:rsidR="00B665D2" w:rsidRPr="004A43C9" w:rsidRDefault="00B665D2" w:rsidP="005561CC">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Style w:val="00TextZchn"/>
          <w:rFonts w:cs="Arial"/>
        </w:rPr>
      </w:pPr>
      <w:proofErr w:type="gramStart"/>
      <w:r w:rsidRPr="004A43C9">
        <w:rPr>
          <w:rFonts w:cs="Arial"/>
          <w:vertAlign w:val="superscript"/>
        </w:rPr>
        <w:t xml:space="preserve">2  </w:t>
      </w:r>
      <w:r w:rsidRPr="004A43C9">
        <w:rPr>
          <w:rStyle w:val="00TextZchn"/>
          <w:rFonts w:cs="Arial"/>
        </w:rPr>
        <w:t>Die</w:t>
      </w:r>
      <w:proofErr w:type="gramEnd"/>
      <w:r w:rsidR="000F2DA1" w:rsidRPr="004A43C9">
        <w:rPr>
          <w:rStyle w:val="00TextZchn"/>
          <w:rFonts w:cs="Arial"/>
        </w:rPr>
        <w:t xml:space="preserve"> RPK</w:t>
      </w:r>
      <w:r w:rsidRPr="004A43C9">
        <w:rPr>
          <w:rStyle w:val="00TextZchn"/>
          <w:rFonts w:cs="Arial"/>
        </w:rPr>
        <w:t xml:space="preserve"> konstituiert sich mit Ausnahme der Präsidentin bzw. des Präsidenten selbst.</w:t>
      </w:r>
    </w:p>
    <w:p w14:paraId="3DCEECF5" w14:textId="77777777" w:rsidR="00B665D2" w:rsidRPr="004A43C9" w:rsidRDefault="00B665D2"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Style w:val="00TextZchn"/>
          <w:rFonts w:cs="Arial"/>
        </w:rPr>
      </w:pPr>
    </w:p>
    <w:p w14:paraId="466559E1" w14:textId="77777777" w:rsidR="00B665D2" w:rsidRPr="004A43C9" w:rsidRDefault="00B665D2" w:rsidP="00124F84">
      <w:pPr>
        <w:pStyle w:val="72TitelArtikel"/>
        <w:numPr>
          <w:ilvl w:val="2"/>
          <w:numId w:val="46"/>
        </w:numPr>
        <w:spacing w:after="120" w:line="280" w:lineRule="atLeast"/>
      </w:pPr>
      <w:r w:rsidRPr="004A43C9">
        <w:tab/>
      </w:r>
      <w:bookmarkStart w:id="117" w:name="_Ref457307901"/>
      <w:bookmarkStart w:id="118" w:name="_Ref457310700"/>
      <w:bookmarkStart w:id="119" w:name="_Ref457311064"/>
      <w:bookmarkStart w:id="120" w:name="_Toc458080398"/>
      <w:r w:rsidRPr="004A43C9">
        <w:t>Aufgaben (RPK)</w:t>
      </w:r>
      <w:bookmarkEnd w:id="117"/>
      <w:bookmarkEnd w:id="118"/>
      <w:bookmarkEnd w:id="119"/>
      <w:bookmarkEnd w:id="120"/>
    </w:p>
    <w:p w14:paraId="3935F5A3" w14:textId="77777777" w:rsidR="00B665D2" w:rsidRPr="004A43C9" w:rsidRDefault="00B665D2"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roofErr w:type="gramStart"/>
      <w:r w:rsidRPr="004A43C9">
        <w:rPr>
          <w:i w:val="0"/>
          <w:sz w:val="22"/>
          <w:vertAlign w:val="superscript"/>
        </w:rPr>
        <w:t xml:space="preserve">1  </w:t>
      </w:r>
      <w:r w:rsidRPr="004A43C9">
        <w:rPr>
          <w:i w:val="0"/>
          <w:sz w:val="22"/>
        </w:rPr>
        <w:t>Die</w:t>
      </w:r>
      <w:proofErr w:type="gramEnd"/>
      <w:r w:rsidRPr="004A43C9">
        <w:rPr>
          <w:i w:val="0"/>
          <w:sz w:val="22"/>
        </w:rPr>
        <w:t xml:space="preserve"> Rechnungsprüfungskommission prüft den Finanzhaushalt und das Rechnungswesen nach finanzpolitischen Gesichtspunkten, insbesondere Budget, Jahresrechnung</w:t>
      </w:r>
      <w:r w:rsidR="005A0B91" w:rsidRPr="004A43C9">
        <w:rPr>
          <w:i w:val="0"/>
          <w:sz w:val="22"/>
        </w:rPr>
        <w:t>,</w:t>
      </w:r>
      <w:r w:rsidRPr="004A43C9">
        <w:rPr>
          <w:i w:val="0"/>
          <w:sz w:val="22"/>
        </w:rPr>
        <w:t xml:space="preserve"> </w:t>
      </w:r>
      <w:r w:rsidR="00211C0E" w:rsidRPr="004A43C9">
        <w:rPr>
          <w:i w:val="0"/>
          <w:sz w:val="22"/>
        </w:rPr>
        <w:t xml:space="preserve">Verpflichtungskredite </w:t>
      </w:r>
      <w:r w:rsidRPr="004A43C9">
        <w:rPr>
          <w:i w:val="0"/>
          <w:sz w:val="22"/>
        </w:rPr>
        <w:t>und weitere Geschäfte von finanzieller Tragweite, über welche die Stimmberechtigten entscheiden.</w:t>
      </w:r>
    </w:p>
    <w:p w14:paraId="661D5371" w14:textId="77777777" w:rsidR="00B665D2" w:rsidRPr="004A43C9" w:rsidRDefault="00B665D2"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roofErr w:type="gramStart"/>
      <w:r w:rsidRPr="004A43C9">
        <w:rPr>
          <w:i w:val="0"/>
          <w:sz w:val="22"/>
          <w:vertAlign w:val="superscript"/>
        </w:rPr>
        <w:t xml:space="preserve">2  </w:t>
      </w:r>
      <w:r w:rsidRPr="004A43C9">
        <w:rPr>
          <w:i w:val="0"/>
          <w:sz w:val="22"/>
        </w:rPr>
        <w:t>Ihre</w:t>
      </w:r>
      <w:proofErr w:type="gramEnd"/>
      <w:r w:rsidRPr="004A43C9">
        <w:rPr>
          <w:i w:val="0"/>
          <w:sz w:val="22"/>
        </w:rPr>
        <w:t xml:space="preserve"> Prüfung umfasst die finanzrechtliche Zulässigkeit, die rechnerische Richtigkeit und die finanzielle Angemessenheit.</w:t>
      </w:r>
    </w:p>
    <w:p w14:paraId="0E16FF1B" w14:textId="77777777" w:rsidR="00B665D2" w:rsidRPr="004A43C9" w:rsidRDefault="00B665D2" w:rsidP="005561CC">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roofErr w:type="gramStart"/>
      <w:r w:rsidRPr="004A43C9">
        <w:rPr>
          <w:rFonts w:cs="Arial"/>
          <w:vertAlign w:val="superscript"/>
        </w:rPr>
        <w:t xml:space="preserve">3  </w:t>
      </w:r>
      <w:r w:rsidRPr="004A43C9">
        <w:rPr>
          <w:rFonts w:cs="Arial"/>
        </w:rPr>
        <w:t>Sie</w:t>
      </w:r>
      <w:proofErr w:type="gramEnd"/>
      <w:r w:rsidRPr="004A43C9">
        <w:rPr>
          <w:rFonts w:cs="Arial"/>
        </w:rPr>
        <w:t xml:space="preserve"> erstattet den Stimmberechtigten schriftlich Bericht und stellt Antrag.</w:t>
      </w:r>
    </w:p>
    <w:p w14:paraId="23455540" w14:textId="77777777" w:rsidR="00B665D2" w:rsidRPr="004A43C9" w:rsidRDefault="00B665D2" w:rsidP="005561CC">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114A365F" w14:textId="77777777" w:rsidR="002025BE" w:rsidRPr="004A43C9" w:rsidRDefault="002025BE" w:rsidP="00124F84">
      <w:pPr>
        <w:pStyle w:val="72TitelArtikel"/>
        <w:numPr>
          <w:ilvl w:val="2"/>
          <w:numId w:val="46"/>
        </w:numPr>
        <w:spacing w:after="120" w:line="280" w:lineRule="atLeast"/>
      </w:pPr>
      <w:r w:rsidRPr="004A43C9">
        <w:tab/>
      </w:r>
      <w:bookmarkStart w:id="121" w:name="_Toc458080400"/>
      <w:r w:rsidRPr="004A43C9">
        <w:t>Herausgabe von Unterlagen</w:t>
      </w:r>
      <w:bookmarkEnd w:id="121"/>
    </w:p>
    <w:p w14:paraId="6714A5AA" w14:textId="242C0309" w:rsidR="002025BE" w:rsidRPr="004A43C9" w:rsidRDefault="002025BE"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roofErr w:type="gramStart"/>
      <w:r w:rsidRPr="004A43C9">
        <w:rPr>
          <w:i w:val="0"/>
          <w:sz w:val="22"/>
          <w:vertAlign w:val="superscript"/>
        </w:rPr>
        <w:t>1</w:t>
      </w:r>
      <w:r w:rsidRPr="004A43C9">
        <w:rPr>
          <w:i w:val="0"/>
          <w:sz w:val="22"/>
        </w:rPr>
        <w:t xml:space="preserve">  Mit</w:t>
      </w:r>
      <w:proofErr w:type="gramEnd"/>
      <w:r w:rsidRPr="004A43C9">
        <w:rPr>
          <w:i w:val="0"/>
          <w:sz w:val="22"/>
        </w:rPr>
        <w:t xml:space="preserve"> den Anträgen sind der Rechnungsprüfungskommission die zugehörigen Akten vorzulegen.</w:t>
      </w:r>
    </w:p>
    <w:p w14:paraId="1E244BB8" w14:textId="289FF33D" w:rsidR="002025BE" w:rsidRPr="004A43C9" w:rsidRDefault="002025BE"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roofErr w:type="gramStart"/>
      <w:r w:rsidRPr="004A43C9">
        <w:rPr>
          <w:i w:val="0"/>
          <w:sz w:val="22"/>
          <w:vertAlign w:val="superscript"/>
        </w:rPr>
        <w:t xml:space="preserve">2  </w:t>
      </w:r>
      <w:r w:rsidRPr="004A43C9">
        <w:rPr>
          <w:i w:val="0"/>
          <w:sz w:val="22"/>
        </w:rPr>
        <w:t>Im</w:t>
      </w:r>
      <w:proofErr w:type="gramEnd"/>
      <w:r w:rsidRPr="004A43C9">
        <w:rPr>
          <w:i w:val="0"/>
          <w:sz w:val="22"/>
        </w:rPr>
        <w:t xml:space="preserve"> Falle von ablehnenden Stellungnahmen oder Änderungsanträgen der Rechnungsprüfungskommission müssen die Referentinnen und Referenten der antragstellenden Behörden angehört werden.</w:t>
      </w:r>
    </w:p>
    <w:p w14:paraId="717986F7" w14:textId="77777777" w:rsidR="00B665D2" w:rsidRPr="004A43C9" w:rsidRDefault="002025BE" w:rsidP="005561CC">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roofErr w:type="gramStart"/>
      <w:r w:rsidRPr="004A43C9">
        <w:rPr>
          <w:rFonts w:cs="Arial"/>
          <w:vertAlign w:val="superscript"/>
        </w:rPr>
        <w:t xml:space="preserve">3  </w:t>
      </w:r>
      <w:r w:rsidRPr="004A43C9">
        <w:rPr>
          <w:rFonts w:cs="Arial"/>
        </w:rPr>
        <w:t>Im</w:t>
      </w:r>
      <w:proofErr w:type="gramEnd"/>
      <w:r w:rsidRPr="004A43C9">
        <w:rPr>
          <w:rFonts w:cs="Arial"/>
        </w:rPr>
        <w:t xml:space="preserve"> Übrigen richtet sich die Herausgabe von Unterlagen und Auskünften nach dem Gemeindegesetz.</w:t>
      </w:r>
    </w:p>
    <w:p w14:paraId="5E3BA99D" w14:textId="77777777" w:rsidR="002025BE" w:rsidRPr="004A43C9" w:rsidRDefault="002025BE"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31E6DDDA" w14:textId="77777777" w:rsidR="002025BE" w:rsidRPr="004A43C9" w:rsidRDefault="002025BE" w:rsidP="00124F84">
      <w:pPr>
        <w:pStyle w:val="72TitelArtikel"/>
        <w:numPr>
          <w:ilvl w:val="2"/>
          <w:numId w:val="46"/>
        </w:numPr>
        <w:spacing w:after="120" w:line="280" w:lineRule="atLeast"/>
      </w:pPr>
      <w:r w:rsidRPr="004A43C9">
        <w:tab/>
      </w:r>
      <w:bookmarkStart w:id="122" w:name="_Toc458080401"/>
      <w:r w:rsidRPr="004A43C9">
        <w:t>Prüfungsfristen</w:t>
      </w:r>
      <w:bookmarkEnd w:id="122"/>
    </w:p>
    <w:p w14:paraId="00D9CAAB" w14:textId="1B43393D" w:rsidR="002025BE" w:rsidRPr="004A43C9" w:rsidRDefault="002025BE"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r w:rsidRPr="004A43C9">
        <w:rPr>
          <w:rFonts w:cs="Arial"/>
        </w:rPr>
        <w:t>Die Rechnungsprüfungskommission prüft Budget und Jahresrechnung sowie die übrigen Geschäfte in der Regel innert 30 Tagen.</w:t>
      </w:r>
    </w:p>
    <w:p w14:paraId="3E40A6C3" w14:textId="77777777" w:rsidR="002025BE" w:rsidRPr="004A43C9" w:rsidRDefault="002025BE"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514A59DC" w14:textId="77777777" w:rsidR="002025BE" w:rsidRPr="004A43C9" w:rsidRDefault="002025BE" w:rsidP="00124F84">
      <w:pPr>
        <w:pStyle w:val="72TitelArtikel"/>
        <w:numPr>
          <w:ilvl w:val="2"/>
          <w:numId w:val="46"/>
        </w:numPr>
        <w:spacing w:after="120" w:line="280" w:lineRule="atLeast"/>
      </w:pPr>
      <w:bookmarkStart w:id="123" w:name="_Toc458080402"/>
      <w:r w:rsidRPr="004A43C9">
        <w:t>Finanztechnische Prüfstelle</w:t>
      </w:r>
      <w:bookmarkEnd w:id="123"/>
    </w:p>
    <w:p w14:paraId="2C663C1E" w14:textId="77777777" w:rsidR="002025BE" w:rsidRPr="004A43C9" w:rsidRDefault="002025BE"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roofErr w:type="gramStart"/>
      <w:r w:rsidRPr="004A43C9">
        <w:rPr>
          <w:i w:val="0"/>
          <w:sz w:val="22"/>
          <w:vertAlign w:val="superscript"/>
        </w:rPr>
        <w:t>1</w:t>
      </w:r>
      <w:r w:rsidRPr="004A43C9">
        <w:rPr>
          <w:i w:val="0"/>
          <w:sz w:val="22"/>
        </w:rPr>
        <w:t xml:space="preserve">  Die</w:t>
      </w:r>
      <w:proofErr w:type="gramEnd"/>
      <w:r w:rsidRPr="004A43C9">
        <w:rPr>
          <w:i w:val="0"/>
          <w:sz w:val="22"/>
        </w:rPr>
        <w:t xml:space="preserve"> Prüfstelle nimmt die finanztechnische Prüfung der Rechnungslegung und der Buchführung vor.</w:t>
      </w:r>
    </w:p>
    <w:p w14:paraId="691D13A7" w14:textId="0097CDB3" w:rsidR="002025BE" w:rsidRPr="004A43C9" w:rsidRDefault="002025BE"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roofErr w:type="gramStart"/>
      <w:r w:rsidRPr="004A43C9">
        <w:rPr>
          <w:i w:val="0"/>
          <w:sz w:val="22"/>
          <w:vertAlign w:val="superscript"/>
        </w:rPr>
        <w:t>2</w:t>
      </w:r>
      <w:r w:rsidRPr="004A43C9">
        <w:rPr>
          <w:i w:val="0"/>
          <w:sz w:val="22"/>
        </w:rPr>
        <w:t xml:space="preserve">  Sie</w:t>
      </w:r>
      <w:proofErr w:type="gramEnd"/>
      <w:r w:rsidRPr="004A43C9">
        <w:rPr>
          <w:i w:val="0"/>
          <w:sz w:val="22"/>
        </w:rPr>
        <w:t xml:space="preserve"> erstattet dem Gemeinderat, der Rechnungsprüfungskommission und dem Bezirksrat umfassend Bericht über die finanztechnische Prüfung.</w:t>
      </w:r>
    </w:p>
    <w:p w14:paraId="1B87D5D2" w14:textId="77777777" w:rsidR="002025BE" w:rsidRPr="004A43C9" w:rsidRDefault="002025BE"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roofErr w:type="gramStart"/>
      <w:r w:rsidRPr="004A43C9">
        <w:rPr>
          <w:i w:val="0"/>
          <w:sz w:val="22"/>
          <w:vertAlign w:val="superscript"/>
        </w:rPr>
        <w:t>3</w:t>
      </w:r>
      <w:r w:rsidRPr="004A43C9">
        <w:rPr>
          <w:i w:val="0"/>
          <w:sz w:val="22"/>
        </w:rPr>
        <w:t xml:space="preserve">  Sie</w:t>
      </w:r>
      <w:proofErr w:type="gramEnd"/>
      <w:r w:rsidRPr="004A43C9">
        <w:rPr>
          <w:i w:val="0"/>
          <w:sz w:val="22"/>
        </w:rPr>
        <w:t xml:space="preserve"> erstellt zudem einen Kurzbericht, der Bestandteil der Jahresrechnung ist.</w:t>
      </w:r>
    </w:p>
    <w:p w14:paraId="45229F32" w14:textId="5022E07A" w:rsidR="002025BE" w:rsidRPr="004A43C9" w:rsidRDefault="002025BE"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roofErr w:type="gramStart"/>
      <w:r w:rsidRPr="004A43C9">
        <w:rPr>
          <w:i w:val="0"/>
          <w:sz w:val="22"/>
          <w:vertAlign w:val="superscript"/>
        </w:rPr>
        <w:t>4</w:t>
      </w:r>
      <w:r w:rsidRPr="004A43C9">
        <w:rPr>
          <w:i w:val="0"/>
          <w:sz w:val="22"/>
        </w:rPr>
        <w:t xml:space="preserve">  Der</w:t>
      </w:r>
      <w:proofErr w:type="gramEnd"/>
      <w:r w:rsidRPr="004A43C9">
        <w:rPr>
          <w:i w:val="0"/>
          <w:sz w:val="22"/>
        </w:rPr>
        <w:t xml:space="preserve"> Gemeinderat und die Rechnungsprüfungskommission bestimmen mit übereinstimmenden Beschlüssen die Prüfstelle.</w:t>
      </w:r>
    </w:p>
    <w:p w14:paraId="71C787DD" w14:textId="77777777" w:rsidR="002025BE" w:rsidRPr="004A43C9" w:rsidRDefault="002025BE"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0EB42D50" w14:textId="6849EDF6" w:rsidR="00D4150F" w:rsidRPr="004A43C9" w:rsidRDefault="00D4150F" w:rsidP="00124F84">
      <w:pPr>
        <w:pStyle w:val="35Titel2"/>
        <w:numPr>
          <w:ilvl w:val="0"/>
          <w:numId w:val="0"/>
        </w:numPr>
        <w:tabs>
          <w:tab w:val="clear" w:pos="794"/>
          <w:tab w:val="clear" w:pos="1191"/>
          <w:tab w:val="clear" w:pos="4479"/>
          <w:tab w:val="clear" w:pos="4876"/>
          <w:tab w:val="clear" w:pos="5273"/>
          <w:tab w:val="clear" w:pos="5670"/>
          <w:tab w:val="clear" w:pos="6067"/>
          <w:tab w:val="clear" w:pos="8505"/>
        </w:tabs>
        <w:spacing w:before="0" w:after="0" w:line="280" w:lineRule="atLeast"/>
      </w:pPr>
      <w:r w:rsidRPr="004A43C9">
        <w:lastRenderedPageBreak/>
        <w:t xml:space="preserve">3. </w:t>
      </w:r>
      <w:r w:rsidRPr="004A43C9">
        <w:tab/>
        <w:t>Wahlbüro</w:t>
      </w:r>
    </w:p>
    <w:p w14:paraId="773AD67F" w14:textId="77777777" w:rsidR="00E80070" w:rsidRPr="004A43C9" w:rsidRDefault="00E80070" w:rsidP="00E80070">
      <w:pPr>
        <w:pStyle w:val="00Vorgabetext"/>
        <w:rPr>
          <w:lang w:val="de-DE" w:eastAsia="en-US"/>
        </w:rPr>
      </w:pPr>
    </w:p>
    <w:p w14:paraId="313B0BA3" w14:textId="77777777" w:rsidR="00D4150F" w:rsidRPr="004A43C9" w:rsidRDefault="00D4150F" w:rsidP="00124F84">
      <w:pPr>
        <w:pStyle w:val="72TitelArtikel"/>
        <w:numPr>
          <w:ilvl w:val="2"/>
          <w:numId w:val="46"/>
        </w:numPr>
        <w:spacing w:after="0" w:line="280" w:lineRule="atLeast"/>
      </w:pPr>
      <w:r w:rsidRPr="004A43C9">
        <w:tab/>
      </w:r>
      <w:bookmarkStart w:id="124" w:name="_Ref457307120"/>
      <w:bookmarkStart w:id="125" w:name="_Ref457308293"/>
      <w:bookmarkStart w:id="126" w:name="_Toc458080404"/>
      <w:r w:rsidRPr="004A43C9">
        <w:t>Zusammensetzung</w:t>
      </w:r>
      <w:bookmarkEnd w:id="124"/>
      <w:bookmarkEnd w:id="125"/>
      <w:bookmarkEnd w:id="126"/>
    </w:p>
    <w:p w14:paraId="413A412F" w14:textId="32D588E7" w:rsidR="00D4150F" w:rsidRPr="004A43C9" w:rsidRDefault="00D4150F" w:rsidP="005561CC">
      <w:pPr>
        <w:pStyle w:val="73Vertragstext"/>
        <w:tabs>
          <w:tab w:val="clear" w:pos="397"/>
          <w:tab w:val="clear" w:pos="794"/>
          <w:tab w:val="clear" w:pos="1191"/>
          <w:tab w:val="clear" w:pos="4479"/>
          <w:tab w:val="clear" w:pos="4876"/>
          <w:tab w:val="clear" w:pos="5273"/>
          <w:tab w:val="clear" w:pos="5670"/>
          <w:tab w:val="clear" w:pos="6067"/>
          <w:tab w:val="clear" w:pos="8505"/>
        </w:tabs>
        <w:jc w:val="left"/>
        <w:rPr>
          <w:i w:val="0"/>
          <w:sz w:val="22"/>
        </w:rPr>
      </w:pPr>
      <w:r w:rsidRPr="004A43C9">
        <w:rPr>
          <w:i w:val="0"/>
          <w:sz w:val="22"/>
        </w:rPr>
        <w:t xml:space="preserve">Das Wahlbüro besteht mit Einschluss der Gemeindepräsidentin bzw. des Gemeindepräsidenten als Vorsitzende bzw. Vorsitzender aus einer vom Gemeinderat </w:t>
      </w:r>
      <w:proofErr w:type="gramStart"/>
      <w:r w:rsidRPr="004A43C9">
        <w:rPr>
          <w:i w:val="0"/>
          <w:sz w:val="22"/>
        </w:rPr>
        <w:t>zu bestimmenden Zahl</w:t>
      </w:r>
      <w:proofErr w:type="gramEnd"/>
      <w:r w:rsidRPr="004A43C9">
        <w:rPr>
          <w:i w:val="0"/>
          <w:sz w:val="22"/>
        </w:rPr>
        <w:t xml:space="preserve"> von Mitgliedern.</w:t>
      </w:r>
    </w:p>
    <w:p w14:paraId="1CDF00FA" w14:textId="77777777" w:rsidR="00D4150F" w:rsidRPr="004A43C9" w:rsidRDefault="00D4150F"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32352CB2" w14:textId="77777777" w:rsidR="00D4150F" w:rsidRPr="004A43C9" w:rsidRDefault="00D4150F" w:rsidP="00124F84">
      <w:pPr>
        <w:pStyle w:val="72TitelArtikel"/>
        <w:numPr>
          <w:ilvl w:val="2"/>
          <w:numId w:val="46"/>
        </w:numPr>
        <w:spacing w:after="120" w:line="280" w:lineRule="atLeast"/>
      </w:pPr>
      <w:r w:rsidRPr="004A43C9">
        <w:tab/>
      </w:r>
      <w:bookmarkStart w:id="127" w:name="_Ref457307131"/>
      <w:bookmarkStart w:id="128" w:name="_Toc458080405"/>
      <w:r w:rsidRPr="004A43C9">
        <w:t>Aufgaben</w:t>
      </w:r>
      <w:bookmarkEnd w:id="127"/>
      <w:bookmarkEnd w:id="128"/>
    </w:p>
    <w:p w14:paraId="3D007325" w14:textId="77777777" w:rsidR="00D4150F" w:rsidRPr="004A43C9" w:rsidRDefault="00D4150F"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r w:rsidRPr="004A43C9">
        <w:rPr>
          <w:rStyle w:val="00TextZchn"/>
          <w:rFonts w:cs="Arial"/>
        </w:rPr>
        <w:t>Das Wahlbüro besorgt die ihm durch das Gesetz über die politischen Rechte zugewiesenen Aufgaben</w:t>
      </w:r>
      <w:r w:rsidRPr="004A43C9">
        <w:rPr>
          <w:rFonts w:cs="Arial"/>
        </w:rPr>
        <w:t>.</w:t>
      </w:r>
    </w:p>
    <w:p w14:paraId="5136179F" w14:textId="3BB765F5" w:rsidR="00D4150F" w:rsidRPr="004A43C9" w:rsidRDefault="00D4150F"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233514E4" w14:textId="0405C922" w:rsidR="00D4150F" w:rsidRDefault="00D4150F" w:rsidP="00937417">
      <w:pPr>
        <w:pStyle w:val="35Titel2"/>
      </w:pPr>
      <w:r w:rsidRPr="004A43C9">
        <w:t>Friedensrichterin bzw. Friedensrichter</w:t>
      </w:r>
    </w:p>
    <w:p w14:paraId="524389AE" w14:textId="77777777" w:rsidR="00937417" w:rsidRPr="00937417" w:rsidRDefault="00937417" w:rsidP="00937417">
      <w:pPr>
        <w:pStyle w:val="00Vorgabetext"/>
        <w:rPr>
          <w:lang w:val="de-DE" w:eastAsia="en-US"/>
        </w:rPr>
      </w:pPr>
    </w:p>
    <w:p w14:paraId="466F3868" w14:textId="77777777" w:rsidR="002949D6" w:rsidRPr="004A43C9" w:rsidRDefault="002949D6" w:rsidP="00124F84">
      <w:pPr>
        <w:pStyle w:val="72TitelArtikel"/>
        <w:numPr>
          <w:ilvl w:val="2"/>
          <w:numId w:val="46"/>
        </w:numPr>
        <w:spacing w:after="120" w:line="280" w:lineRule="atLeast"/>
      </w:pPr>
      <w:r w:rsidRPr="004A43C9">
        <w:tab/>
      </w:r>
      <w:bookmarkStart w:id="129" w:name="_Toc458080409"/>
      <w:r w:rsidRPr="004A43C9">
        <w:t>Aufgaben und Anstellung</w:t>
      </w:r>
      <w:bookmarkEnd w:id="129"/>
    </w:p>
    <w:p w14:paraId="33D3D5DC" w14:textId="77777777" w:rsidR="002949D6" w:rsidRPr="004A43C9" w:rsidRDefault="002949D6"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roofErr w:type="gramStart"/>
      <w:r w:rsidRPr="004A43C9">
        <w:rPr>
          <w:i w:val="0"/>
          <w:sz w:val="22"/>
          <w:vertAlign w:val="superscript"/>
        </w:rPr>
        <w:t xml:space="preserve">1  </w:t>
      </w:r>
      <w:r w:rsidRPr="004A43C9">
        <w:rPr>
          <w:i w:val="0"/>
          <w:sz w:val="22"/>
        </w:rPr>
        <w:t>Die</w:t>
      </w:r>
      <w:proofErr w:type="gramEnd"/>
      <w:r w:rsidRPr="004A43C9">
        <w:rPr>
          <w:i w:val="0"/>
          <w:sz w:val="22"/>
        </w:rPr>
        <w:t xml:space="preserve"> Friedensrichterin bzw. der Friedensrichter besorgt die in der kantonalen Gesetzgebung festgelegten Aufgaben.</w:t>
      </w:r>
    </w:p>
    <w:p w14:paraId="60C017DC" w14:textId="77777777" w:rsidR="002949D6" w:rsidRPr="004A43C9" w:rsidRDefault="002949D6"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roofErr w:type="gramStart"/>
      <w:r w:rsidRPr="004A43C9">
        <w:rPr>
          <w:i w:val="0"/>
          <w:sz w:val="22"/>
          <w:vertAlign w:val="superscript"/>
        </w:rPr>
        <w:t xml:space="preserve">2  </w:t>
      </w:r>
      <w:r w:rsidRPr="004A43C9">
        <w:rPr>
          <w:i w:val="0"/>
          <w:sz w:val="22"/>
        </w:rPr>
        <w:t>Das</w:t>
      </w:r>
      <w:proofErr w:type="gramEnd"/>
      <w:r w:rsidRPr="004A43C9">
        <w:rPr>
          <w:i w:val="0"/>
          <w:sz w:val="22"/>
        </w:rPr>
        <w:t xml:space="preserve"> Anstellungsverhältnis richtet sich nach den Bestimmungen über das Arbeitsverhältnis der Gemeindeangestellten.</w:t>
      </w:r>
    </w:p>
    <w:p w14:paraId="446042F1" w14:textId="77777777" w:rsidR="00B665D2" w:rsidRPr="002949D6" w:rsidRDefault="002949D6" w:rsidP="005561CC">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roofErr w:type="gramStart"/>
      <w:r w:rsidRPr="004A43C9">
        <w:rPr>
          <w:rFonts w:cs="Arial"/>
          <w:vertAlign w:val="superscript"/>
        </w:rPr>
        <w:t xml:space="preserve">3  </w:t>
      </w:r>
      <w:r w:rsidRPr="004A43C9">
        <w:rPr>
          <w:rFonts w:cs="Arial"/>
        </w:rPr>
        <w:t>Das</w:t>
      </w:r>
      <w:proofErr w:type="gramEnd"/>
      <w:r w:rsidRPr="004A43C9">
        <w:rPr>
          <w:rFonts w:cs="Arial"/>
        </w:rPr>
        <w:t xml:space="preserve"> Amtslokal wird vom Gemeinderat bestimmt.</w:t>
      </w:r>
    </w:p>
    <w:p w14:paraId="3BF4E03B" w14:textId="24D02B76" w:rsidR="00E80070" w:rsidRDefault="00E80070">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rFonts w:cs="Arial"/>
        </w:rPr>
      </w:pPr>
      <w:r>
        <w:rPr>
          <w:rFonts w:cs="Arial"/>
        </w:rPr>
        <w:br w:type="page"/>
      </w:r>
    </w:p>
    <w:p w14:paraId="3C4B189E" w14:textId="25E5C75D" w:rsidR="002949D6" w:rsidRDefault="002949D6"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567"/>
        </w:tabs>
        <w:spacing w:line="280" w:lineRule="atLeast"/>
        <w:rPr>
          <w:rFonts w:cs="Arial"/>
          <w:b/>
          <w:sz w:val="26"/>
          <w:szCs w:val="26"/>
        </w:rPr>
      </w:pPr>
      <w:r w:rsidRPr="002949D6">
        <w:rPr>
          <w:rFonts w:cs="Arial"/>
          <w:b/>
          <w:sz w:val="26"/>
          <w:szCs w:val="26"/>
        </w:rPr>
        <w:lastRenderedPageBreak/>
        <w:t>V.</w:t>
      </w:r>
      <w:r w:rsidRPr="002949D6">
        <w:rPr>
          <w:rFonts w:cs="Arial"/>
          <w:b/>
          <w:sz w:val="26"/>
          <w:szCs w:val="26"/>
        </w:rPr>
        <w:tab/>
        <w:t>Übergangs</w:t>
      </w:r>
      <w:r w:rsidR="00E32B2A">
        <w:rPr>
          <w:rFonts w:cs="Arial"/>
          <w:b/>
          <w:sz w:val="26"/>
          <w:szCs w:val="26"/>
        </w:rPr>
        <w:t>-</w:t>
      </w:r>
      <w:r w:rsidRPr="002949D6">
        <w:rPr>
          <w:rFonts w:cs="Arial"/>
          <w:b/>
          <w:sz w:val="26"/>
          <w:szCs w:val="26"/>
        </w:rPr>
        <w:t xml:space="preserve"> und Schlussbestimmungen</w:t>
      </w:r>
    </w:p>
    <w:p w14:paraId="7B1E0749" w14:textId="77777777" w:rsidR="00E80070" w:rsidRPr="002949D6" w:rsidRDefault="00E80070" w:rsidP="00124F84">
      <w:pPr>
        <w:pStyle w:val="00Vorgabetext"/>
        <w:tabs>
          <w:tab w:val="clear" w:pos="397"/>
          <w:tab w:val="clear" w:pos="794"/>
          <w:tab w:val="clear" w:pos="1191"/>
          <w:tab w:val="clear" w:pos="4479"/>
          <w:tab w:val="clear" w:pos="4876"/>
          <w:tab w:val="clear" w:pos="5273"/>
          <w:tab w:val="clear" w:pos="5670"/>
          <w:tab w:val="clear" w:pos="6067"/>
          <w:tab w:val="clear" w:pos="7938"/>
          <w:tab w:val="left" w:pos="567"/>
        </w:tabs>
        <w:spacing w:line="280" w:lineRule="atLeast"/>
        <w:rPr>
          <w:rFonts w:cs="Arial"/>
          <w:b/>
          <w:sz w:val="26"/>
          <w:szCs w:val="26"/>
        </w:rPr>
      </w:pPr>
    </w:p>
    <w:p w14:paraId="10B4541F" w14:textId="77777777" w:rsidR="002949D6" w:rsidRPr="002949D6" w:rsidRDefault="002949D6" w:rsidP="00124F84">
      <w:pPr>
        <w:pStyle w:val="72TitelArtikel"/>
        <w:numPr>
          <w:ilvl w:val="2"/>
          <w:numId w:val="46"/>
        </w:numPr>
        <w:spacing w:after="120" w:line="280" w:lineRule="atLeast"/>
      </w:pPr>
      <w:r w:rsidRPr="002949D6">
        <w:tab/>
      </w:r>
      <w:bookmarkStart w:id="130" w:name="_Ref456260664"/>
      <w:bookmarkStart w:id="131" w:name="_Toc458080412"/>
      <w:r w:rsidRPr="002949D6">
        <w:t>Inkrafttreten</w:t>
      </w:r>
      <w:bookmarkEnd w:id="130"/>
      <w:bookmarkEnd w:id="131"/>
    </w:p>
    <w:p w14:paraId="31CD59F3" w14:textId="530A815F" w:rsidR="00313BB2" w:rsidRDefault="00677C8B"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r w:rsidRPr="00677C8B">
        <w:rPr>
          <w:rFonts w:cs="Arial"/>
        </w:rPr>
        <w:t>Diese Gemeindeordnung tritt nach ihrer Annahme durch die Stimmberechtigten an der Urnenabstimmung und nach der Genehmigung durch den Regierungsrat am 1. Januar 2022 in Kraft.</w:t>
      </w:r>
    </w:p>
    <w:p w14:paraId="5511F539" w14:textId="77777777" w:rsidR="00677C8B" w:rsidRPr="002949D6" w:rsidRDefault="00677C8B"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79B6AE5F" w14:textId="77777777" w:rsidR="002949D6" w:rsidRPr="002949D6" w:rsidRDefault="002949D6" w:rsidP="00124F84">
      <w:pPr>
        <w:pStyle w:val="72TitelArtikel"/>
        <w:numPr>
          <w:ilvl w:val="2"/>
          <w:numId w:val="46"/>
        </w:numPr>
        <w:spacing w:after="120" w:line="280" w:lineRule="atLeast"/>
        <w:rPr>
          <w:u w:val="single"/>
        </w:rPr>
      </w:pPr>
      <w:r w:rsidRPr="002949D6">
        <w:tab/>
      </w:r>
      <w:bookmarkStart w:id="132" w:name="_Toc458080413"/>
      <w:r w:rsidRPr="002949D6">
        <w:t>Aufhebung früherer Erlasse</w:t>
      </w:r>
      <w:bookmarkEnd w:id="132"/>
    </w:p>
    <w:p w14:paraId="704C63BA" w14:textId="0B64D996" w:rsidR="002949D6" w:rsidRPr="002949D6" w:rsidRDefault="002949D6"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r w:rsidRPr="002949D6">
        <w:rPr>
          <w:rFonts w:cs="Arial"/>
        </w:rPr>
        <w:t xml:space="preserve">Auf den Zeitpunkt des Inkrafttretens dieser Gemeindeordnung wird die Gemeindeordnung vom </w:t>
      </w:r>
      <w:r w:rsidR="00284941">
        <w:rPr>
          <w:rFonts w:cs="Arial"/>
        </w:rPr>
        <w:t>24. Februar 2009</w:t>
      </w:r>
      <w:r w:rsidRPr="002949D6">
        <w:rPr>
          <w:rFonts w:cs="Arial"/>
        </w:rPr>
        <w:t xml:space="preserve"> mit</w:t>
      </w:r>
      <w:r w:rsidR="0018657A">
        <w:rPr>
          <w:rFonts w:cs="Arial"/>
        </w:rPr>
        <w:t xml:space="preserve"> den seitherigen Änderungen auf</w:t>
      </w:r>
      <w:r w:rsidRPr="002949D6">
        <w:rPr>
          <w:rFonts w:cs="Arial"/>
        </w:rPr>
        <w:t>gehoben.</w:t>
      </w:r>
    </w:p>
    <w:p w14:paraId="3D9AC218" w14:textId="77777777" w:rsidR="002949D6" w:rsidRPr="002949D6" w:rsidRDefault="002949D6"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73A5917D" w14:textId="77777777" w:rsidR="00163E3C" w:rsidRPr="002949D6" w:rsidRDefault="00163E3C" w:rsidP="00163E3C">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p>
    <w:p w14:paraId="61D12E72" w14:textId="77777777" w:rsidR="002949D6" w:rsidRPr="002949D6" w:rsidRDefault="002949D6" w:rsidP="00124F84">
      <w:pPr>
        <w:pStyle w:val="71TitelVertrag1"/>
        <w:numPr>
          <w:ilvl w:val="0"/>
          <w:numId w:val="0"/>
        </w:numPr>
        <w:spacing w:after="120" w:line="280" w:lineRule="atLeast"/>
        <w:rPr>
          <w:caps w:val="0"/>
          <w:sz w:val="22"/>
        </w:rPr>
      </w:pPr>
      <w:bookmarkStart w:id="133" w:name="_Toc458080415"/>
      <w:r w:rsidRPr="002949D6">
        <w:rPr>
          <w:caps w:val="0"/>
          <w:sz w:val="22"/>
        </w:rPr>
        <w:t>Genehmigung des Regierungsrats</w:t>
      </w:r>
      <w:bookmarkEnd w:id="133"/>
    </w:p>
    <w:p w14:paraId="30EFBB49" w14:textId="17D8C90A" w:rsidR="002949D6" w:rsidRPr="002949D6" w:rsidRDefault="002949D6"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r w:rsidRPr="002949D6">
        <w:rPr>
          <w:i w:val="0"/>
          <w:sz w:val="22"/>
        </w:rPr>
        <w:t xml:space="preserve">Die vorstehende Gemeindeordnung der Politischen Gemeinde </w:t>
      </w:r>
      <w:r w:rsidR="000F2DA1">
        <w:rPr>
          <w:i w:val="0"/>
          <w:sz w:val="22"/>
        </w:rPr>
        <w:t xml:space="preserve">Dägerlen </w:t>
      </w:r>
      <w:r w:rsidRPr="002949D6">
        <w:rPr>
          <w:i w:val="0"/>
          <w:sz w:val="22"/>
        </w:rPr>
        <w:t xml:space="preserve">wurde an der Urnenabstimmung vom </w:t>
      </w:r>
      <w:r w:rsidR="000F2DA1">
        <w:rPr>
          <w:i w:val="0"/>
          <w:sz w:val="22"/>
        </w:rPr>
        <w:t xml:space="preserve">26. September 2021 </w:t>
      </w:r>
      <w:r w:rsidRPr="002949D6">
        <w:rPr>
          <w:i w:val="0"/>
          <w:sz w:val="22"/>
        </w:rPr>
        <w:t>angenommen.</w:t>
      </w:r>
    </w:p>
    <w:p w14:paraId="77F09A43" w14:textId="77777777" w:rsidR="002949D6" w:rsidRPr="002949D6" w:rsidRDefault="002949D6" w:rsidP="00124F84">
      <w:pPr>
        <w:pStyle w:val="73Vertragstext"/>
        <w:spacing w:after="120"/>
        <w:jc w:val="left"/>
        <w:rPr>
          <w:i w:val="0"/>
          <w:sz w:val="22"/>
        </w:rPr>
      </w:pPr>
    </w:p>
    <w:p w14:paraId="645AE5C3" w14:textId="77777777" w:rsidR="002949D6" w:rsidRPr="002949D6" w:rsidRDefault="002949D6"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r w:rsidRPr="002949D6">
        <w:rPr>
          <w:i w:val="0"/>
          <w:sz w:val="22"/>
        </w:rPr>
        <w:t>Namens der politischen Gemeinde</w:t>
      </w:r>
    </w:p>
    <w:p w14:paraId="133AD017" w14:textId="77777777" w:rsidR="000F2DA1" w:rsidRDefault="000F2DA1"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
    <w:p w14:paraId="7CD1961E" w14:textId="3C0622B6" w:rsidR="002949D6" w:rsidRDefault="000F2DA1"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r>
        <w:rPr>
          <w:i w:val="0"/>
          <w:sz w:val="22"/>
        </w:rPr>
        <w:t>D</w:t>
      </w:r>
      <w:r w:rsidR="002949D6" w:rsidRPr="002949D6">
        <w:rPr>
          <w:i w:val="0"/>
          <w:sz w:val="22"/>
        </w:rPr>
        <w:t>er Gemeindepräsident:</w:t>
      </w:r>
      <w:r>
        <w:rPr>
          <w:i w:val="0"/>
          <w:sz w:val="22"/>
        </w:rPr>
        <w:tab/>
      </w:r>
      <w:r>
        <w:rPr>
          <w:i w:val="0"/>
          <w:sz w:val="22"/>
        </w:rPr>
        <w:tab/>
      </w:r>
      <w:r>
        <w:rPr>
          <w:i w:val="0"/>
          <w:sz w:val="22"/>
        </w:rPr>
        <w:tab/>
      </w:r>
      <w:r>
        <w:rPr>
          <w:i w:val="0"/>
          <w:sz w:val="22"/>
        </w:rPr>
        <w:tab/>
        <w:t>D</w:t>
      </w:r>
      <w:r w:rsidR="002949D6" w:rsidRPr="002949D6">
        <w:rPr>
          <w:i w:val="0"/>
          <w:sz w:val="22"/>
        </w:rPr>
        <w:t>er Gemeindeschreiber:</w:t>
      </w:r>
    </w:p>
    <w:p w14:paraId="526E6DF8" w14:textId="717D925D" w:rsidR="000F2DA1" w:rsidRDefault="000F2DA1"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
    <w:p w14:paraId="796500BA" w14:textId="32D9E505" w:rsidR="000F2DA1" w:rsidRDefault="000F2DA1"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
    <w:p w14:paraId="6C33B79F" w14:textId="60A5159B" w:rsidR="000F2DA1" w:rsidRDefault="000F2DA1"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r>
        <w:rPr>
          <w:i w:val="0"/>
          <w:sz w:val="22"/>
        </w:rPr>
        <w:t>Urs Roost</w:t>
      </w:r>
      <w:r>
        <w:rPr>
          <w:i w:val="0"/>
          <w:sz w:val="22"/>
        </w:rPr>
        <w:tab/>
      </w:r>
      <w:r>
        <w:rPr>
          <w:i w:val="0"/>
          <w:sz w:val="22"/>
        </w:rPr>
        <w:tab/>
      </w:r>
      <w:r>
        <w:rPr>
          <w:i w:val="0"/>
          <w:sz w:val="22"/>
        </w:rPr>
        <w:tab/>
      </w:r>
      <w:r>
        <w:rPr>
          <w:i w:val="0"/>
          <w:sz w:val="22"/>
        </w:rPr>
        <w:tab/>
      </w:r>
      <w:r>
        <w:rPr>
          <w:i w:val="0"/>
          <w:sz w:val="22"/>
        </w:rPr>
        <w:tab/>
      </w:r>
      <w:r>
        <w:rPr>
          <w:i w:val="0"/>
          <w:sz w:val="22"/>
        </w:rPr>
        <w:tab/>
        <w:t>Peter Zahnd</w:t>
      </w:r>
    </w:p>
    <w:p w14:paraId="383AC7CE" w14:textId="42100446" w:rsidR="000F2DA1" w:rsidRDefault="000F2DA1"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
    <w:p w14:paraId="7B80D47B" w14:textId="186477D5" w:rsidR="000F2DA1" w:rsidRDefault="000F2DA1"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
    <w:p w14:paraId="0F78EE91" w14:textId="77777777" w:rsidR="002949D6" w:rsidRPr="002949D6" w:rsidRDefault="002949D6" w:rsidP="005561CC">
      <w:pPr>
        <w:pStyle w:val="73Vertragstext"/>
        <w:tabs>
          <w:tab w:val="clear" w:pos="397"/>
          <w:tab w:val="clear" w:pos="794"/>
          <w:tab w:val="clear" w:pos="1191"/>
          <w:tab w:val="clear" w:pos="4479"/>
          <w:tab w:val="clear" w:pos="4876"/>
          <w:tab w:val="clear" w:pos="5273"/>
          <w:tab w:val="clear" w:pos="5670"/>
          <w:tab w:val="clear" w:pos="6067"/>
          <w:tab w:val="clear" w:pos="8505"/>
        </w:tabs>
        <w:spacing w:after="120"/>
        <w:jc w:val="left"/>
        <w:rPr>
          <w:i w:val="0"/>
          <w:sz w:val="22"/>
        </w:rPr>
      </w:pPr>
    </w:p>
    <w:p w14:paraId="15BC195F" w14:textId="0642864E" w:rsidR="002949D6" w:rsidRPr="002949D6" w:rsidRDefault="002949D6" w:rsidP="00124F84">
      <w:pPr>
        <w:pStyle w:val="00Vorgabetext"/>
        <w:tabs>
          <w:tab w:val="clear" w:pos="397"/>
          <w:tab w:val="clear" w:pos="794"/>
          <w:tab w:val="clear" w:pos="1191"/>
          <w:tab w:val="clear" w:pos="4479"/>
          <w:tab w:val="clear" w:pos="4876"/>
          <w:tab w:val="clear" w:pos="5273"/>
          <w:tab w:val="clear" w:pos="5670"/>
          <w:tab w:val="clear" w:pos="6067"/>
          <w:tab w:val="clear" w:pos="7938"/>
        </w:tabs>
        <w:spacing w:line="280" w:lineRule="atLeast"/>
        <w:rPr>
          <w:rFonts w:cs="Arial"/>
        </w:rPr>
      </w:pPr>
      <w:r w:rsidRPr="002949D6">
        <w:rPr>
          <w:rFonts w:cs="Arial"/>
        </w:rPr>
        <w:t>Vom Regierungsrat des Kantons Zürich am ............... genehmigt</w:t>
      </w:r>
      <w:r w:rsidR="004F47AF">
        <w:rPr>
          <w:rFonts w:cs="Arial"/>
        </w:rPr>
        <w:t>.</w:t>
      </w:r>
    </w:p>
    <w:sectPr w:rsidR="002949D6" w:rsidRPr="002949D6" w:rsidSect="00863350">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1418" w:right="1418" w:bottom="1418" w:left="1985"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00607" w14:textId="77777777" w:rsidR="000E39C8" w:rsidRDefault="000E39C8" w:rsidP="00E52A57">
      <w:pPr>
        <w:spacing w:before="0"/>
      </w:pPr>
      <w:r>
        <w:separator/>
      </w:r>
    </w:p>
  </w:endnote>
  <w:endnote w:type="continuationSeparator" w:id="0">
    <w:p w14:paraId="7C9BE126" w14:textId="77777777" w:rsidR="000E39C8" w:rsidRDefault="000E39C8" w:rsidP="00E52A5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US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8180" w14:textId="77777777" w:rsidR="000E39C8" w:rsidRDefault="000E39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7399"/>
      <w:docPartObj>
        <w:docPartGallery w:val="Page Numbers (Bottom of Page)"/>
        <w:docPartUnique/>
      </w:docPartObj>
    </w:sdtPr>
    <w:sdtEndPr/>
    <w:sdtContent>
      <w:p w14:paraId="74610B2F" w14:textId="4BB328F8" w:rsidR="000E39C8" w:rsidRDefault="000E39C8">
        <w:pPr>
          <w:pStyle w:val="Fuzeile"/>
          <w:jc w:val="right"/>
        </w:pPr>
        <w:r>
          <w:fldChar w:fldCharType="begin"/>
        </w:r>
        <w:r>
          <w:instrText xml:space="preserve"> PAGE   \* MERGEFORMAT </w:instrText>
        </w:r>
        <w:r>
          <w:fldChar w:fldCharType="separate"/>
        </w:r>
        <w:r w:rsidR="00D03697">
          <w:rPr>
            <w:noProof/>
          </w:rPr>
          <w:t>2</w:t>
        </w:r>
        <w:r>
          <w:rPr>
            <w:noProof/>
          </w:rPr>
          <w:fldChar w:fldCharType="end"/>
        </w:r>
      </w:p>
    </w:sdtContent>
  </w:sdt>
  <w:p w14:paraId="49F6FD50" w14:textId="77777777" w:rsidR="000E39C8" w:rsidRDefault="000E39C8" w:rsidP="00B16617">
    <w:pPr>
      <w:pStyle w:val="Fuzeile"/>
      <w:tabs>
        <w:tab w:val="clear" w:pos="4536"/>
        <w:tab w:val="clear" w:pos="7938"/>
        <w:tab w:val="clear" w:pos="9072"/>
        <w:tab w:val="center" w:pos="4253"/>
        <w:tab w:val="right" w:pos="850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593C" w14:textId="77777777" w:rsidR="000E39C8" w:rsidRDefault="000E39C8" w:rsidP="00B16617">
    <w:pPr>
      <w:pStyle w:val="Fuzeile"/>
      <w:tabs>
        <w:tab w:val="clear" w:pos="4536"/>
        <w:tab w:val="clear" w:pos="7938"/>
        <w:tab w:val="clear" w:pos="9072"/>
        <w:tab w:val="center" w:pos="4253"/>
        <w:tab w:val="right" w:pos="85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BD1C" w14:textId="77777777" w:rsidR="000E39C8" w:rsidRDefault="000E39C8" w:rsidP="00E52A57">
      <w:pPr>
        <w:spacing w:before="0"/>
      </w:pPr>
      <w:r>
        <w:separator/>
      </w:r>
    </w:p>
  </w:footnote>
  <w:footnote w:type="continuationSeparator" w:id="0">
    <w:p w14:paraId="7D52143E" w14:textId="77777777" w:rsidR="000E39C8" w:rsidRDefault="000E39C8" w:rsidP="00E52A5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23CA" w14:textId="77777777" w:rsidR="000E39C8" w:rsidRDefault="000E39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B4D3" w14:textId="77777777" w:rsidR="000E39C8" w:rsidRPr="00B16617" w:rsidRDefault="000E39C8" w:rsidP="00B16617">
    <w:pPr>
      <w:pStyle w:val="Kopfzeile"/>
      <w:tabs>
        <w:tab w:val="clear" w:pos="4536"/>
        <w:tab w:val="clear" w:pos="7938"/>
        <w:tab w:val="clear" w:pos="9072"/>
        <w:tab w:val="center" w:pos="4253"/>
        <w:tab w:val="right" w:pos="85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3A47" w14:textId="77777777" w:rsidR="000E39C8" w:rsidRDefault="000E39C8" w:rsidP="00B16617">
    <w:pPr>
      <w:pStyle w:val="Kopfzeile"/>
      <w:tabs>
        <w:tab w:val="clear" w:pos="4536"/>
        <w:tab w:val="clear" w:pos="7938"/>
        <w:tab w:val="clear" w:pos="9072"/>
        <w:tab w:val="center" w:pos="4253"/>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76C51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34144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40EDBA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6D89A3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DB8EDD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F416A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C4BBC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105B3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32973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77EBA3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6BC7F65"/>
    <w:multiLevelType w:val="multilevel"/>
    <w:tmpl w:val="22FC6D7E"/>
    <w:styleLink w:val="ListeTitel"/>
    <w:lvl w:ilvl="0">
      <w:start w:val="1"/>
      <w:numFmt w:val="upperLetter"/>
      <w:pStyle w:val="34Titel1"/>
      <w:lvlText w:val="%1."/>
      <w:lvlJc w:val="left"/>
      <w:pPr>
        <w:tabs>
          <w:tab w:val="num" w:pos="567"/>
        </w:tabs>
        <w:ind w:left="567" w:hanging="567"/>
      </w:pPr>
      <w:rPr>
        <w:rFonts w:hint="default"/>
      </w:rPr>
    </w:lvl>
    <w:lvl w:ilvl="1">
      <w:start w:val="1"/>
      <w:numFmt w:val="decimal"/>
      <w:pStyle w:val="35Titel2"/>
      <w:lvlText w:val="%2."/>
      <w:lvlJc w:val="left"/>
      <w:pPr>
        <w:tabs>
          <w:tab w:val="num" w:pos="567"/>
        </w:tabs>
        <w:ind w:left="567" w:hanging="567"/>
      </w:pPr>
      <w:rPr>
        <w:rFonts w:hint="default"/>
      </w:rPr>
    </w:lvl>
    <w:lvl w:ilvl="2">
      <w:start w:val="1"/>
      <w:numFmt w:val="decimal"/>
      <w:pStyle w:val="36Titel3"/>
      <w:lvlText w:val="%2.%3."/>
      <w:lvlJc w:val="left"/>
      <w:pPr>
        <w:tabs>
          <w:tab w:val="num" w:pos="567"/>
        </w:tabs>
        <w:ind w:left="567"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9CB5434"/>
    <w:multiLevelType w:val="multilevel"/>
    <w:tmpl w:val="C0368F96"/>
    <w:styleLink w:val="AufzhlungenZusatz"/>
    <w:lvl w:ilvl="0">
      <w:start w:val="1"/>
      <w:numFmt w:val="bullet"/>
      <w:pStyle w:val="431AufzProtokollnotiz"/>
      <w:lvlText w:val=""/>
      <w:lvlJc w:val="left"/>
      <w:pPr>
        <w:tabs>
          <w:tab w:val="num" w:pos="397"/>
        </w:tabs>
        <w:ind w:left="397" w:hanging="397"/>
      </w:pPr>
      <w:rPr>
        <w:rFonts w:ascii="Symbol" w:hAnsi="Symbol" w:hint="default"/>
        <w:color w:val="auto"/>
      </w:rPr>
    </w:lvl>
    <w:lvl w:ilvl="1">
      <w:start w:val="1"/>
      <w:numFmt w:val="none"/>
      <w:lvlRestart w:val="0"/>
      <w:pStyle w:val="43Protokollnotiz"/>
      <w:suff w:val="nothing"/>
      <w:lvlText w:val="%2Protokollnotiz: "/>
      <w:lvlJc w:val="left"/>
      <w:pPr>
        <w:ind w:left="0" w:firstLine="0"/>
      </w:pPr>
      <w:rPr>
        <w:rFonts w:ascii="Arial Black" w:hAnsi="Arial Black" w:hint="default"/>
        <w:b w:val="0"/>
        <w:i w:val="0"/>
        <w:sz w:val="22"/>
        <w:szCs w:val="22"/>
      </w:rPr>
    </w:lvl>
    <w:lvl w:ilvl="2">
      <w:start w:val="1"/>
      <w:numFmt w:val="bullet"/>
      <w:lvlRestart w:val="0"/>
      <w:pStyle w:val="601FrageAufz1Stufe"/>
      <w:lvlText w:val=""/>
      <w:lvlJc w:val="left"/>
      <w:pPr>
        <w:tabs>
          <w:tab w:val="num" w:pos="3232"/>
        </w:tabs>
        <w:ind w:left="3232" w:hanging="397"/>
      </w:pPr>
      <w:rPr>
        <w:rFonts w:ascii="Symbol" w:hAnsi="Symbol" w:hint="default"/>
        <w:color w:val="auto"/>
      </w:rPr>
    </w:lvl>
    <w:lvl w:ilvl="3">
      <w:start w:val="1"/>
      <w:numFmt w:val="bullet"/>
      <w:lvlRestart w:val="0"/>
      <w:pStyle w:val="602FrageAufz2Stufe"/>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C4D2204"/>
    <w:multiLevelType w:val="multilevel"/>
    <w:tmpl w:val="A4E0B7E6"/>
    <w:styleLink w:val="ListeVertrag"/>
    <w:lvl w:ilvl="0">
      <w:start w:val="1"/>
      <w:numFmt w:val="none"/>
      <w:pStyle w:val="70Titel"/>
      <w:lvlText w:val="%1"/>
      <w:lvlJc w:val="left"/>
      <w:pPr>
        <w:tabs>
          <w:tab w:val="num" w:pos="0"/>
        </w:tabs>
        <w:ind w:left="0" w:firstLine="0"/>
      </w:pPr>
      <w:rPr>
        <w:rFonts w:hint="default"/>
      </w:rPr>
    </w:lvl>
    <w:lvl w:ilvl="1">
      <w:start w:val="1"/>
      <w:numFmt w:val="decimal"/>
      <w:pStyle w:val="71TitelVertrag1"/>
      <w:lvlText w:val="%2."/>
      <w:lvlJc w:val="left"/>
      <w:pPr>
        <w:tabs>
          <w:tab w:val="num" w:pos="567"/>
        </w:tabs>
        <w:ind w:left="567" w:hanging="567"/>
      </w:pPr>
      <w:rPr>
        <w:rFonts w:hint="default"/>
      </w:rPr>
    </w:lvl>
    <w:lvl w:ilvl="2">
      <w:start w:val="1"/>
      <w:numFmt w:val="decimal"/>
      <w:lvlRestart w:val="0"/>
      <w:pStyle w:val="72TitelArtikel"/>
      <w:suff w:val="space"/>
      <w:lvlText w:val="Art. %3"/>
      <w:lvlJc w:val="left"/>
      <w:pPr>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5E57E3E"/>
    <w:multiLevelType w:val="multilevel"/>
    <w:tmpl w:val="04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D45625"/>
    <w:multiLevelType w:val="multilevel"/>
    <w:tmpl w:val="0C0C939E"/>
    <w:styleLink w:val="NummerierungZusatz"/>
    <w:lvl w:ilvl="0">
      <w:start w:val="1"/>
      <w:numFmt w:val="decimal"/>
      <w:pStyle w:val="61NumFrage"/>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0524E38"/>
    <w:multiLevelType w:val="multilevel"/>
    <w:tmpl w:val="DD549276"/>
    <w:lvl w:ilvl="0">
      <w:start w:val="1"/>
      <w:numFmt w:val="decimal"/>
      <w:pStyle w:val="71Titel1"/>
      <w:lvlText w:val="%1"/>
      <w:lvlJc w:val="left"/>
      <w:pPr>
        <w:tabs>
          <w:tab w:val="num" w:pos="1021"/>
        </w:tabs>
        <w:ind w:left="1021" w:hanging="1021"/>
      </w:pPr>
      <w:rPr>
        <w:rFonts w:hint="default"/>
      </w:rPr>
    </w:lvl>
    <w:lvl w:ilvl="1">
      <w:start w:val="1"/>
      <w:numFmt w:val="decimal"/>
      <w:pStyle w:val="72Titel2"/>
      <w:lvlText w:val="%1.%2"/>
      <w:lvlJc w:val="left"/>
      <w:pPr>
        <w:tabs>
          <w:tab w:val="num" w:pos="1021"/>
        </w:tabs>
        <w:ind w:left="1021" w:hanging="1021"/>
      </w:pPr>
      <w:rPr>
        <w:rFonts w:hint="default"/>
      </w:rPr>
    </w:lvl>
    <w:lvl w:ilvl="2">
      <w:start w:val="1"/>
      <w:numFmt w:val="decimal"/>
      <w:pStyle w:val="73Titel3"/>
      <w:lvlText w:val="%1.%2.%3"/>
      <w:lvlJc w:val="left"/>
      <w:pPr>
        <w:tabs>
          <w:tab w:val="num" w:pos="1021"/>
        </w:tabs>
        <w:ind w:left="1021" w:hanging="1021"/>
      </w:pPr>
      <w:rPr>
        <w:rFonts w:hint="default"/>
      </w:rPr>
    </w:lvl>
    <w:lvl w:ilvl="3">
      <w:start w:val="1"/>
      <w:numFmt w:val="decimal"/>
      <w:pStyle w:val="74Titel4"/>
      <w:lvlText w:val="%1.%2.%3.%4"/>
      <w:lvlJc w:val="left"/>
      <w:pPr>
        <w:tabs>
          <w:tab w:val="num" w:pos="1021"/>
        </w:tabs>
        <w:ind w:left="1021" w:hanging="102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4B31A83"/>
    <w:multiLevelType w:val="multilevel"/>
    <w:tmpl w:val="04070023"/>
    <w:styleLink w:val="ArtikelAbschnitt"/>
    <w:lvl w:ilvl="0">
      <w:start w:val="1"/>
      <w:numFmt w:val="upperRoman"/>
      <w:pStyle w:val="berschrift1"/>
      <w:lvlText w:val="Artikel %1."/>
      <w:lvlJc w:val="left"/>
      <w:pPr>
        <w:ind w:left="0" w:firstLine="0"/>
      </w:pPr>
    </w:lvl>
    <w:lvl w:ilvl="1">
      <w:start w:val="1"/>
      <w:numFmt w:val="decimalZero"/>
      <w:pStyle w:val="berschrift2"/>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pStyle w:val="berschrift6"/>
      <w:lvlText w:val="%6)"/>
      <w:lvlJc w:val="left"/>
      <w:pPr>
        <w:ind w:left="1152" w:hanging="432"/>
      </w:pPr>
    </w:lvl>
    <w:lvl w:ilvl="6">
      <w:start w:val="1"/>
      <w:numFmt w:val="lowerRoman"/>
      <w:pStyle w:val="berschrift7"/>
      <w:lvlText w:val="%7)"/>
      <w:lvlJc w:val="right"/>
      <w:pPr>
        <w:ind w:left="1296" w:hanging="288"/>
      </w:pPr>
    </w:lvl>
    <w:lvl w:ilvl="7">
      <w:start w:val="1"/>
      <w:numFmt w:val="lowerLetter"/>
      <w:pStyle w:val="berschrift8"/>
      <w:lvlText w:val="%8."/>
      <w:lvlJc w:val="left"/>
      <w:pPr>
        <w:ind w:left="1440" w:hanging="432"/>
      </w:pPr>
    </w:lvl>
    <w:lvl w:ilvl="8">
      <w:start w:val="1"/>
      <w:numFmt w:val="lowerRoman"/>
      <w:pStyle w:val="berschrift9"/>
      <w:lvlText w:val="%9."/>
      <w:lvlJc w:val="right"/>
      <w:pPr>
        <w:ind w:left="1584" w:hanging="144"/>
      </w:pPr>
    </w:lvl>
  </w:abstractNum>
  <w:abstractNum w:abstractNumId="20" w15:restartNumberingAfterBreak="0">
    <w:nsid w:val="5E0E0BBB"/>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5"/>
  </w:num>
  <w:num w:numId="3">
    <w:abstractNumId w:val="15"/>
  </w:num>
  <w:num w:numId="4">
    <w:abstractNumId w:val="15"/>
  </w:num>
  <w:num w:numId="5">
    <w:abstractNumId w:val="14"/>
  </w:num>
  <w:num w:numId="6">
    <w:abstractNumId w:val="14"/>
  </w:num>
  <w:num w:numId="7">
    <w:abstractNumId w:val="14"/>
  </w:num>
  <w:num w:numId="8">
    <w:abstractNumId w:val="14"/>
  </w:num>
  <w:num w:numId="9">
    <w:abstractNumId w:val="14"/>
  </w:num>
  <w:num w:numId="10">
    <w:abstractNumId w:val="13"/>
  </w:num>
  <w:num w:numId="11">
    <w:abstractNumId w:val="13"/>
  </w:num>
  <w:num w:numId="12">
    <w:abstractNumId w:val="13"/>
  </w:num>
  <w:num w:numId="13">
    <w:abstractNumId w:val="13"/>
  </w:num>
  <w:num w:numId="14">
    <w:abstractNumId w:val="13"/>
  </w:num>
  <w:num w:numId="15">
    <w:abstractNumId w:val="11"/>
  </w:num>
  <w:num w:numId="16">
    <w:abstractNumId w:val="11"/>
  </w:num>
  <w:num w:numId="17">
    <w:abstractNumId w:val="14"/>
  </w:num>
  <w:num w:numId="18">
    <w:abstractNumId w:val="11"/>
  </w:num>
  <w:num w:numId="19">
    <w:abstractNumId w:val="11"/>
  </w:num>
  <w:num w:numId="20">
    <w:abstractNumId w:val="17"/>
  </w:num>
  <w:num w:numId="21">
    <w:abstractNumId w:val="15"/>
  </w:num>
  <w:num w:numId="22">
    <w:abstractNumId w:val="11"/>
  </w:num>
  <w:num w:numId="23">
    <w:abstractNumId w:val="13"/>
  </w:num>
  <w:num w:numId="24">
    <w:abstractNumId w:val="14"/>
  </w:num>
  <w:num w:numId="25">
    <w:abstractNumId w:val="17"/>
  </w:num>
  <w:num w:numId="26">
    <w:abstractNumId w:val="18"/>
  </w:num>
  <w:num w:numId="27">
    <w:abstractNumId w:val="18"/>
  </w:num>
  <w:num w:numId="28">
    <w:abstractNumId w:val="18"/>
  </w:num>
  <w:num w:numId="29">
    <w:abstractNumId w:val="18"/>
  </w:num>
  <w:num w:numId="30">
    <w:abstractNumId w:val="8"/>
  </w:num>
  <w:num w:numId="31">
    <w:abstractNumId w:val="20"/>
  </w:num>
  <w:num w:numId="32">
    <w:abstractNumId w:val="16"/>
  </w:num>
  <w:num w:numId="33">
    <w:abstractNumId w:val="19"/>
  </w:num>
  <w:num w:numId="34">
    <w:abstractNumId w:val="9"/>
  </w:num>
  <w:num w:numId="35">
    <w:abstractNumId w:val="7"/>
  </w:num>
  <w:num w:numId="36">
    <w:abstractNumId w:val="6"/>
  </w:num>
  <w:num w:numId="37">
    <w:abstractNumId w:val="5"/>
  </w:num>
  <w:num w:numId="38">
    <w:abstractNumId w:val="4"/>
  </w:num>
  <w:num w:numId="39">
    <w:abstractNumId w:val="3"/>
  </w:num>
  <w:num w:numId="40">
    <w:abstractNumId w:val="2"/>
  </w:num>
  <w:num w:numId="41">
    <w:abstractNumId w:val="1"/>
  </w:num>
  <w:num w:numId="42">
    <w:abstractNumId w:val="0"/>
  </w:num>
  <w:num w:numId="43">
    <w:abstractNumId w:val="12"/>
    <w:lvlOverride w:ilvl="0">
      <w:lvl w:ilvl="0">
        <w:numFmt w:val="decimal"/>
        <w:pStyle w:val="70Titel"/>
        <w:lvlText w:val=""/>
        <w:lvlJc w:val="left"/>
      </w:lvl>
    </w:lvlOverride>
    <w:lvlOverride w:ilvl="1">
      <w:lvl w:ilvl="1">
        <w:numFmt w:val="decimal"/>
        <w:pStyle w:val="71TitelVertrag1"/>
        <w:lvlText w:val=""/>
        <w:lvlJc w:val="left"/>
      </w:lvl>
    </w:lvlOverride>
    <w:lvlOverride w:ilvl="2">
      <w:lvl w:ilvl="2">
        <w:start w:val="1"/>
        <w:numFmt w:val="decimal"/>
        <w:lvlRestart w:val="0"/>
        <w:pStyle w:val="72TitelArtikel"/>
        <w:suff w:val="space"/>
        <w:lvlText w:val="Art. %3"/>
        <w:lvlJc w:val="left"/>
        <w:pPr>
          <w:ind w:left="8505" w:firstLine="0"/>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44">
    <w:abstractNumId w:val="12"/>
  </w:num>
  <w:num w:numId="45">
    <w:abstractNumId w:val="10"/>
  </w:num>
  <w:num w:numId="46">
    <w:abstractNumId w:val="12"/>
    <w:lvlOverride w:ilvl="0">
      <w:lvl w:ilvl="0">
        <w:start w:val="1"/>
        <w:numFmt w:val="none"/>
        <w:pStyle w:val="70Titel"/>
        <w:lvlText w:val="%1"/>
        <w:lvlJc w:val="left"/>
        <w:pPr>
          <w:tabs>
            <w:tab w:val="num" w:pos="0"/>
          </w:tabs>
          <w:ind w:left="0" w:firstLine="0"/>
        </w:pPr>
        <w:rPr>
          <w:rFonts w:hint="default"/>
        </w:rPr>
      </w:lvl>
    </w:lvlOverride>
    <w:lvlOverride w:ilvl="1">
      <w:lvl w:ilvl="1">
        <w:start w:val="1"/>
        <w:numFmt w:val="decimal"/>
        <w:pStyle w:val="71TitelVertrag1"/>
        <w:lvlText w:val="%2."/>
        <w:lvlJc w:val="left"/>
        <w:pPr>
          <w:tabs>
            <w:tab w:val="num" w:pos="567"/>
          </w:tabs>
          <w:ind w:left="567" w:hanging="567"/>
        </w:pPr>
        <w:rPr>
          <w:rFonts w:hint="default"/>
        </w:rPr>
      </w:lvl>
    </w:lvlOverride>
    <w:lvlOverride w:ilvl="2">
      <w:lvl w:ilvl="2">
        <w:start w:val="1"/>
        <w:numFmt w:val="decimal"/>
        <w:lvlRestart w:val="0"/>
        <w:pStyle w:val="72TitelArtikel"/>
        <w:suff w:val="space"/>
        <w:lvlText w:val="Art. %3"/>
        <w:lvlJc w:val="left"/>
        <w:pPr>
          <w:ind w:left="0" w:firstLine="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7">
    <w:abstractNumId w:val="12"/>
    <w:lvlOverride w:ilvl="0">
      <w:lvl w:ilvl="0">
        <w:numFmt w:val="decimal"/>
        <w:pStyle w:val="70Titel"/>
        <w:lvlText w:val=""/>
        <w:lvlJc w:val="left"/>
      </w:lvl>
    </w:lvlOverride>
    <w:lvlOverride w:ilvl="1">
      <w:lvl w:ilvl="1">
        <w:numFmt w:val="decimal"/>
        <w:pStyle w:val="71TitelVertrag1"/>
        <w:lvlText w:val=""/>
        <w:lvlJc w:val="left"/>
      </w:lvl>
    </w:lvlOverride>
    <w:lvlOverride w:ilvl="2">
      <w:lvl w:ilvl="2">
        <w:start w:val="1"/>
        <w:numFmt w:val="decimal"/>
        <w:lvlRestart w:val="0"/>
        <w:pStyle w:val="72TitelArtikel"/>
        <w:suff w:val="space"/>
        <w:lvlText w:val="Art. %3"/>
        <w:lvlJc w:val="left"/>
        <w:pPr>
          <w:ind w:left="2411" w:firstLine="0"/>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567"/>
  <w:drawingGridHorizontalSpacing w:val="110"/>
  <w:displayHorizontalDrawingGridEvery w:val="2"/>
  <w:characterSpacingControl w:val="doNotCompress"/>
  <w:hdrShapeDefaults>
    <o:shapedefaults v:ext="edit" spidmax="1476609">
      <o:colormenu v:ext="edit" fillcolor="none [3205]"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37"/>
    <w:rsid w:val="0000268E"/>
    <w:rsid w:val="00002CA1"/>
    <w:rsid w:val="00011FBF"/>
    <w:rsid w:val="000134F1"/>
    <w:rsid w:val="000177D2"/>
    <w:rsid w:val="0002008D"/>
    <w:rsid w:val="00020FCC"/>
    <w:rsid w:val="0002349B"/>
    <w:rsid w:val="00025760"/>
    <w:rsid w:val="00026E89"/>
    <w:rsid w:val="00026F32"/>
    <w:rsid w:val="00030B6A"/>
    <w:rsid w:val="000310E8"/>
    <w:rsid w:val="000319FD"/>
    <w:rsid w:val="00031CB7"/>
    <w:rsid w:val="000321E2"/>
    <w:rsid w:val="00032AA1"/>
    <w:rsid w:val="00032BC7"/>
    <w:rsid w:val="00033F57"/>
    <w:rsid w:val="00034488"/>
    <w:rsid w:val="00041D23"/>
    <w:rsid w:val="000428F7"/>
    <w:rsid w:val="000440EE"/>
    <w:rsid w:val="0004459E"/>
    <w:rsid w:val="00050BEB"/>
    <w:rsid w:val="0005250C"/>
    <w:rsid w:val="000544BD"/>
    <w:rsid w:val="000546AC"/>
    <w:rsid w:val="00055A3C"/>
    <w:rsid w:val="00055D1A"/>
    <w:rsid w:val="00055F32"/>
    <w:rsid w:val="000650EC"/>
    <w:rsid w:val="00072411"/>
    <w:rsid w:val="00072BC1"/>
    <w:rsid w:val="000746DD"/>
    <w:rsid w:val="000749F6"/>
    <w:rsid w:val="00075147"/>
    <w:rsid w:val="00075859"/>
    <w:rsid w:val="00075B65"/>
    <w:rsid w:val="00076561"/>
    <w:rsid w:val="0007774D"/>
    <w:rsid w:val="000801CB"/>
    <w:rsid w:val="000819E0"/>
    <w:rsid w:val="00082186"/>
    <w:rsid w:val="000821FB"/>
    <w:rsid w:val="00092CB7"/>
    <w:rsid w:val="000953B6"/>
    <w:rsid w:val="000972D7"/>
    <w:rsid w:val="000A1209"/>
    <w:rsid w:val="000A33A1"/>
    <w:rsid w:val="000A35BA"/>
    <w:rsid w:val="000A3A96"/>
    <w:rsid w:val="000A66B3"/>
    <w:rsid w:val="000B10D6"/>
    <w:rsid w:val="000B1CE8"/>
    <w:rsid w:val="000B2266"/>
    <w:rsid w:val="000B37D8"/>
    <w:rsid w:val="000B58E2"/>
    <w:rsid w:val="000B7D4B"/>
    <w:rsid w:val="000C0142"/>
    <w:rsid w:val="000C08C4"/>
    <w:rsid w:val="000C166C"/>
    <w:rsid w:val="000C2C3F"/>
    <w:rsid w:val="000C6D34"/>
    <w:rsid w:val="000C6E3A"/>
    <w:rsid w:val="000C70F8"/>
    <w:rsid w:val="000C758D"/>
    <w:rsid w:val="000D00F1"/>
    <w:rsid w:val="000D17D3"/>
    <w:rsid w:val="000D277D"/>
    <w:rsid w:val="000D4F77"/>
    <w:rsid w:val="000D5290"/>
    <w:rsid w:val="000D7931"/>
    <w:rsid w:val="000E00E9"/>
    <w:rsid w:val="000E0EB8"/>
    <w:rsid w:val="000E39C8"/>
    <w:rsid w:val="000F1361"/>
    <w:rsid w:val="000F2DA1"/>
    <w:rsid w:val="000F4496"/>
    <w:rsid w:val="000F4C77"/>
    <w:rsid w:val="000F554B"/>
    <w:rsid w:val="000F62FF"/>
    <w:rsid w:val="000F6438"/>
    <w:rsid w:val="000F6803"/>
    <w:rsid w:val="000F7F94"/>
    <w:rsid w:val="00100CE1"/>
    <w:rsid w:val="001027CF"/>
    <w:rsid w:val="00102FF7"/>
    <w:rsid w:val="0010319E"/>
    <w:rsid w:val="001050E1"/>
    <w:rsid w:val="0010635D"/>
    <w:rsid w:val="00111C0D"/>
    <w:rsid w:val="001122B7"/>
    <w:rsid w:val="00115D92"/>
    <w:rsid w:val="00117112"/>
    <w:rsid w:val="0012044A"/>
    <w:rsid w:val="00120A65"/>
    <w:rsid w:val="00124F84"/>
    <w:rsid w:val="00126544"/>
    <w:rsid w:val="00127F88"/>
    <w:rsid w:val="00133197"/>
    <w:rsid w:val="00133394"/>
    <w:rsid w:val="00133E50"/>
    <w:rsid w:val="00136035"/>
    <w:rsid w:val="00136F91"/>
    <w:rsid w:val="00137DBF"/>
    <w:rsid w:val="00145633"/>
    <w:rsid w:val="00146494"/>
    <w:rsid w:val="0014769D"/>
    <w:rsid w:val="0015016C"/>
    <w:rsid w:val="00151791"/>
    <w:rsid w:val="0015444F"/>
    <w:rsid w:val="00155822"/>
    <w:rsid w:val="00155CA7"/>
    <w:rsid w:val="001561E9"/>
    <w:rsid w:val="00156BE5"/>
    <w:rsid w:val="00157ECE"/>
    <w:rsid w:val="00161C14"/>
    <w:rsid w:val="0016216C"/>
    <w:rsid w:val="00163E3C"/>
    <w:rsid w:val="00164E9A"/>
    <w:rsid w:val="00165E89"/>
    <w:rsid w:val="00177BF7"/>
    <w:rsid w:val="0018262F"/>
    <w:rsid w:val="00182E31"/>
    <w:rsid w:val="00183806"/>
    <w:rsid w:val="001845DB"/>
    <w:rsid w:val="0018657A"/>
    <w:rsid w:val="00191A12"/>
    <w:rsid w:val="00193960"/>
    <w:rsid w:val="00193DB6"/>
    <w:rsid w:val="00194C55"/>
    <w:rsid w:val="00196614"/>
    <w:rsid w:val="00196D6F"/>
    <w:rsid w:val="001973B8"/>
    <w:rsid w:val="00197568"/>
    <w:rsid w:val="001A4F98"/>
    <w:rsid w:val="001A666B"/>
    <w:rsid w:val="001B1CBF"/>
    <w:rsid w:val="001B2273"/>
    <w:rsid w:val="001C10FE"/>
    <w:rsid w:val="001C538C"/>
    <w:rsid w:val="001C5E72"/>
    <w:rsid w:val="001D1291"/>
    <w:rsid w:val="001D4DD0"/>
    <w:rsid w:val="001E4F97"/>
    <w:rsid w:val="001E5E4E"/>
    <w:rsid w:val="001F16C0"/>
    <w:rsid w:val="001F19E6"/>
    <w:rsid w:val="001F2557"/>
    <w:rsid w:val="001F3790"/>
    <w:rsid w:val="001F68DE"/>
    <w:rsid w:val="001F7995"/>
    <w:rsid w:val="00200254"/>
    <w:rsid w:val="00200E4E"/>
    <w:rsid w:val="002025BE"/>
    <w:rsid w:val="00203A16"/>
    <w:rsid w:val="00204ECF"/>
    <w:rsid w:val="00207257"/>
    <w:rsid w:val="00207979"/>
    <w:rsid w:val="002100D3"/>
    <w:rsid w:val="00211992"/>
    <w:rsid w:val="002119A3"/>
    <w:rsid w:val="00211C0E"/>
    <w:rsid w:val="00214E59"/>
    <w:rsid w:val="00220EB2"/>
    <w:rsid w:val="0022665B"/>
    <w:rsid w:val="00227B10"/>
    <w:rsid w:val="00227C68"/>
    <w:rsid w:val="0023036B"/>
    <w:rsid w:val="00232CBA"/>
    <w:rsid w:val="00232E35"/>
    <w:rsid w:val="00235488"/>
    <w:rsid w:val="002373CB"/>
    <w:rsid w:val="00240168"/>
    <w:rsid w:val="00240293"/>
    <w:rsid w:val="00241355"/>
    <w:rsid w:val="00243BF6"/>
    <w:rsid w:val="002466A7"/>
    <w:rsid w:val="002470EA"/>
    <w:rsid w:val="002511C8"/>
    <w:rsid w:val="00251999"/>
    <w:rsid w:val="00251ECF"/>
    <w:rsid w:val="00254722"/>
    <w:rsid w:val="002559B2"/>
    <w:rsid w:val="00255D8F"/>
    <w:rsid w:val="002568E1"/>
    <w:rsid w:val="00260937"/>
    <w:rsid w:val="0026097B"/>
    <w:rsid w:val="002617C6"/>
    <w:rsid w:val="00261B07"/>
    <w:rsid w:val="00263289"/>
    <w:rsid w:val="0026335B"/>
    <w:rsid w:val="0026419D"/>
    <w:rsid w:val="002654DC"/>
    <w:rsid w:val="00265611"/>
    <w:rsid w:val="00266A8F"/>
    <w:rsid w:val="0027101D"/>
    <w:rsid w:val="00271584"/>
    <w:rsid w:val="0027240E"/>
    <w:rsid w:val="00272E8E"/>
    <w:rsid w:val="00274727"/>
    <w:rsid w:val="00274C37"/>
    <w:rsid w:val="002754E8"/>
    <w:rsid w:val="002773CC"/>
    <w:rsid w:val="002815FE"/>
    <w:rsid w:val="0028160B"/>
    <w:rsid w:val="0028300D"/>
    <w:rsid w:val="00284941"/>
    <w:rsid w:val="002857CC"/>
    <w:rsid w:val="002917F7"/>
    <w:rsid w:val="002948F1"/>
    <w:rsid w:val="002949D6"/>
    <w:rsid w:val="00297D20"/>
    <w:rsid w:val="002A3766"/>
    <w:rsid w:val="002A64C4"/>
    <w:rsid w:val="002A774F"/>
    <w:rsid w:val="002A7B65"/>
    <w:rsid w:val="002B049D"/>
    <w:rsid w:val="002B0734"/>
    <w:rsid w:val="002B5FE2"/>
    <w:rsid w:val="002B73B1"/>
    <w:rsid w:val="002C15C3"/>
    <w:rsid w:val="002C1DFA"/>
    <w:rsid w:val="002C3268"/>
    <w:rsid w:val="002C4EA8"/>
    <w:rsid w:val="002C5CB9"/>
    <w:rsid w:val="002C5F84"/>
    <w:rsid w:val="002D0F6A"/>
    <w:rsid w:val="002D2B6A"/>
    <w:rsid w:val="002D379F"/>
    <w:rsid w:val="002D635E"/>
    <w:rsid w:val="002D6B27"/>
    <w:rsid w:val="002D7729"/>
    <w:rsid w:val="002E2205"/>
    <w:rsid w:val="002E34D2"/>
    <w:rsid w:val="002E387A"/>
    <w:rsid w:val="002E472C"/>
    <w:rsid w:val="002E6619"/>
    <w:rsid w:val="002F22BA"/>
    <w:rsid w:val="002F5185"/>
    <w:rsid w:val="002F5524"/>
    <w:rsid w:val="002F555D"/>
    <w:rsid w:val="002F7ADE"/>
    <w:rsid w:val="00301A0F"/>
    <w:rsid w:val="003025A4"/>
    <w:rsid w:val="00303BF8"/>
    <w:rsid w:val="00305A6F"/>
    <w:rsid w:val="003111BF"/>
    <w:rsid w:val="00312C65"/>
    <w:rsid w:val="00313BB2"/>
    <w:rsid w:val="00314101"/>
    <w:rsid w:val="003202EE"/>
    <w:rsid w:val="003206E5"/>
    <w:rsid w:val="00320E05"/>
    <w:rsid w:val="00321459"/>
    <w:rsid w:val="00324126"/>
    <w:rsid w:val="00324249"/>
    <w:rsid w:val="003265D7"/>
    <w:rsid w:val="00326BDC"/>
    <w:rsid w:val="00330658"/>
    <w:rsid w:val="00331F18"/>
    <w:rsid w:val="00332B82"/>
    <w:rsid w:val="003411EF"/>
    <w:rsid w:val="00341B02"/>
    <w:rsid w:val="003428A5"/>
    <w:rsid w:val="003509FD"/>
    <w:rsid w:val="00350FF6"/>
    <w:rsid w:val="003521B5"/>
    <w:rsid w:val="00352228"/>
    <w:rsid w:val="00352B59"/>
    <w:rsid w:val="00355297"/>
    <w:rsid w:val="00355B35"/>
    <w:rsid w:val="00355D09"/>
    <w:rsid w:val="003570FE"/>
    <w:rsid w:val="00357376"/>
    <w:rsid w:val="00357A71"/>
    <w:rsid w:val="00357D9B"/>
    <w:rsid w:val="00360339"/>
    <w:rsid w:val="00362137"/>
    <w:rsid w:val="00362582"/>
    <w:rsid w:val="00362941"/>
    <w:rsid w:val="00363A62"/>
    <w:rsid w:val="0036758F"/>
    <w:rsid w:val="003731EB"/>
    <w:rsid w:val="00374325"/>
    <w:rsid w:val="003751F9"/>
    <w:rsid w:val="0038134C"/>
    <w:rsid w:val="003813DB"/>
    <w:rsid w:val="0038524B"/>
    <w:rsid w:val="00385C3B"/>
    <w:rsid w:val="00391CD1"/>
    <w:rsid w:val="0039354B"/>
    <w:rsid w:val="00394F0E"/>
    <w:rsid w:val="003A2C9C"/>
    <w:rsid w:val="003A45BA"/>
    <w:rsid w:val="003A48A6"/>
    <w:rsid w:val="003A49F9"/>
    <w:rsid w:val="003A6E2E"/>
    <w:rsid w:val="003B061E"/>
    <w:rsid w:val="003B0FD8"/>
    <w:rsid w:val="003B1508"/>
    <w:rsid w:val="003B499F"/>
    <w:rsid w:val="003B4CB9"/>
    <w:rsid w:val="003B4F01"/>
    <w:rsid w:val="003B6B42"/>
    <w:rsid w:val="003C0B71"/>
    <w:rsid w:val="003C0BE3"/>
    <w:rsid w:val="003C338B"/>
    <w:rsid w:val="003C4FB2"/>
    <w:rsid w:val="003C7158"/>
    <w:rsid w:val="003D03E3"/>
    <w:rsid w:val="003D3B6F"/>
    <w:rsid w:val="003D4D25"/>
    <w:rsid w:val="003D54B2"/>
    <w:rsid w:val="003E02ED"/>
    <w:rsid w:val="003E1498"/>
    <w:rsid w:val="003E1778"/>
    <w:rsid w:val="003E1B48"/>
    <w:rsid w:val="003E1E8E"/>
    <w:rsid w:val="003E4924"/>
    <w:rsid w:val="003E4A92"/>
    <w:rsid w:val="003E7577"/>
    <w:rsid w:val="003F1EAE"/>
    <w:rsid w:val="003F204E"/>
    <w:rsid w:val="003F3B27"/>
    <w:rsid w:val="003F4036"/>
    <w:rsid w:val="003F6F11"/>
    <w:rsid w:val="00400A47"/>
    <w:rsid w:val="0040180E"/>
    <w:rsid w:val="0040228C"/>
    <w:rsid w:val="00402551"/>
    <w:rsid w:val="00403464"/>
    <w:rsid w:val="004035BE"/>
    <w:rsid w:val="004038E1"/>
    <w:rsid w:val="004063DB"/>
    <w:rsid w:val="00410381"/>
    <w:rsid w:val="00410C2A"/>
    <w:rsid w:val="00411A8F"/>
    <w:rsid w:val="00411FC5"/>
    <w:rsid w:val="004123A2"/>
    <w:rsid w:val="004140B6"/>
    <w:rsid w:val="00416286"/>
    <w:rsid w:val="004175EF"/>
    <w:rsid w:val="0042168D"/>
    <w:rsid w:val="00422AEB"/>
    <w:rsid w:val="004230FD"/>
    <w:rsid w:val="004238A4"/>
    <w:rsid w:val="00423E91"/>
    <w:rsid w:val="00425B82"/>
    <w:rsid w:val="0042653C"/>
    <w:rsid w:val="004269F0"/>
    <w:rsid w:val="00427D75"/>
    <w:rsid w:val="00433D6F"/>
    <w:rsid w:val="00434A80"/>
    <w:rsid w:val="0043647D"/>
    <w:rsid w:val="004373BA"/>
    <w:rsid w:val="00437E57"/>
    <w:rsid w:val="00445370"/>
    <w:rsid w:val="00446AE2"/>
    <w:rsid w:val="00450456"/>
    <w:rsid w:val="00451680"/>
    <w:rsid w:val="00451C6B"/>
    <w:rsid w:val="00451F49"/>
    <w:rsid w:val="004521E0"/>
    <w:rsid w:val="00452A94"/>
    <w:rsid w:val="00452B0E"/>
    <w:rsid w:val="00453222"/>
    <w:rsid w:val="00453C5B"/>
    <w:rsid w:val="0045460B"/>
    <w:rsid w:val="00455FAB"/>
    <w:rsid w:val="004569C3"/>
    <w:rsid w:val="00457CEE"/>
    <w:rsid w:val="00457E65"/>
    <w:rsid w:val="00461A10"/>
    <w:rsid w:val="004631E4"/>
    <w:rsid w:val="00467AD9"/>
    <w:rsid w:val="00467F83"/>
    <w:rsid w:val="00473316"/>
    <w:rsid w:val="00474B63"/>
    <w:rsid w:val="0047623C"/>
    <w:rsid w:val="0047661E"/>
    <w:rsid w:val="00477EAD"/>
    <w:rsid w:val="004805A9"/>
    <w:rsid w:val="00480BE0"/>
    <w:rsid w:val="00481AB3"/>
    <w:rsid w:val="00483649"/>
    <w:rsid w:val="00483CB3"/>
    <w:rsid w:val="004849F5"/>
    <w:rsid w:val="00485BF2"/>
    <w:rsid w:val="00490BDD"/>
    <w:rsid w:val="004920EE"/>
    <w:rsid w:val="00492887"/>
    <w:rsid w:val="0049394D"/>
    <w:rsid w:val="00493A71"/>
    <w:rsid w:val="004A43C9"/>
    <w:rsid w:val="004A4C1E"/>
    <w:rsid w:val="004A5DED"/>
    <w:rsid w:val="004B0B39"/>
    <w:rsid w:val="004B2F63"/>
    <w:rsid w:val="004B3C94"/>
    <w:rsid w:val="004B4811"/>
    <w:rsid w:val="004B5D15"/>
    <w:rsid w:val="004B5F16"/>
    <w:rsid w:val="004B67E6"/>
    <w:rsid w:val="004B6998"/>
    <w:rsid w:val="004C0403"/>
    <w:rsid w:val="004C14A8"/>
    <w:rsid w:val="004C466D"/>
    <w:rsid w:val="004C5468"/>
    <w:rsid w:val="004C5849"/>
    <w:rsid w:val="004C5CE6"/>
    <w:rsid w:val="004D0BFB"/>
    <w:rsid w:val="004D40E4"/>
    <w:rsid w:val="004D77F0"/>
    <w:rsid w:val="004D7C82"/>
    <w:rsid w:val="004E2551"/>
    <w:rsid w:val="004E28D4"/>
    <w:rsid w:val="004E32A1"/>
    <w:rsid w:val="004E3F0F"/>
    <w:rsid w:val="004E406D"/>
    <w:rsid w:val="004E72E1"/>
    <w:rsid w:val="004E7C19"/>
    <w:rsid w:val="004F2301"/>
    <w:rsid w:val="004F28AE"/>
    <w:rsid w:val="004F35FA"/>
    <w:rsid w:val="004F47AF"/>
    <w:rsid w:val="004F4A2F"/>
    <w:rsid w:val="004F5E5F"/>
    <w:rsid w:val="004F6A81"/>
    <w:rsid w:val="00500B1D"/>
    <w:rsid w:val="00501D08"/>
    <w:rsid w:val="00502370"/>
    <w:rsid w:val="00502C92"/>
    <w:rsid w:val="00504E91"/>
    <w:rsid w:val="00505B2F"/>
    <w:rsid w:val="0050689D"/>
    <w:rsid w:val="005113FE"/>
    <w:rsid w:val="00512508"/>
    <w:rsid w:val="00512951"/>
    <w:rsid w:val="00512F4A"/>
    <w:rsid w:val="00514A49"/>
    <w:rsid w:val="005160BC"/>
    <w:rsid w:val="00516186"/>
    <w:rsid w:val="00516D09"/>
    <w:rsid w:val="00520987"/>
    <w:rsid w:val="00521E09"/>
    <w:rsid w:val="005239CA"/>
    <w:rsid w:val="005265CB"/>
    <w:rsid w:val="00532AAB"/>
    <w:rsid w:val="00532CB7"/>
    <w:rsid w:val="00534625"/>
    <w:rsid w:val="00535EC5"/>
    <w:rsid w:val="00537632"/>
    <w:rsid w:val="00537855"/>
    <w:rsid w:val="005416CE"/>
    <w:rsid w:val="005416F9"/>
    <w:rsid w:val="005429D1"/>
    <w:rsid w:val="00546284"/>
    <w:rsid w:val="00546A2E"/>
    <w:rsid w:val="005521BA"/>
    <w:rsid w:val="00553162"/>
    <w:rsid w:val="005561CC"/>
    <w:rsid w:val="005579D7"/>
    <w:rsid w:val="00557B13"/>
    <w:rsid w:val="005616FB"/>
    <w:rsid w:val="0056170D"/>
    <w:rsid w:val="0056422A"/>
    <w:rsid w:val="005663A9"/>
    <w:rsid w:val="0056788C"/>
    <w:rsid w:val="00567DE1"/>
    <w:rsid w:val="00572B19"/>
    <w:rsid w:val="0057634D"/>
    <w:rsid w:val="00577341"/>
    <w:rsid w:val="00585AF8"/>
    <w:rsid w:val="00587365"/>
    <w:rsid w:val="005878EE"/>
    <w:rsid w:val="00590B6E"/>
    <w:rsid w:val="0059413E"/>
    <w:rsid w:val="00594D85"/>
    <w:rsid w:val="00595105"/>
    <w:rsid w:val="0059545D"/>
    <w:rsid w:val="005A0B91"/>
    <w:rsid w:val="005A0D31"/>
    <w:rsid w:val="005A0D6A"/>
    <w:rsid w:val="005A25FC"/>
    <w:rsid w:val="005A279F"/>
    <w:rsid w:val="005A28FB"/>
    <w:rsid w:val="005A33BC"/>
    <w:rsid w:val="005B13E3"/>
    <w:rsid w:val="005B165C"/>
    <w:rsid w:val="005B22F3"/>
    <w:rsid w:val="005B616E"/>
    <w:rsid w:val="005C0430"/>
    <w:rsid w:val="005C1384"/>
    <w:rsid w:val="005C3FD0"/>
    <w:rsid w:val="005C69F6"/>
    <w:rsid w:val="005C78CD"/>
    <w:rsid w:val="005C7C0F"/>
    <w:rsid w:val="005D11C5"/>
    <w:rsid w:val="005D151E"/>
    <w:rsid w:val="005D2741"/>
    <w:rsid w:val="005D389F"/>
    <w:rsid w:val="005D3CE4"/>
    <w:rsid w:val="005E0BA6"/>
    <w:rsid w:val="005E0BDD"/>
    <w:rsid w:val="005E0F4F"/>
    <w:rsid w:val="005E2CD8"/>
    <w:rsid w:val="005E5A3A"/>
    <w:rsid w:val="005E69DC"/>
    <w:rsid w:val="005E6C8C"/>
    <w:rsid w:val="005E6FE7"/>
    <w:rsid w:val="005E7CBF"/>
    <w:rsid w:val="005F0825"/>
    <w:rsid w:val="005F08D8"/>
    <w:rsid w:val="005F0D39"/>
    <w:rsid w:val="005F3A18"/>
    <w:rsid w:val="005F50CC"/>
    <w:rsid w:val="005F5BD6"/>
    <w:rsid w:val="005F6A3A"/>
    <w:rsid w:val="005F6BD6"/>
    <w:rsid w:val="006025A9"/>
    <w:rsid w:val="00603715"/>
    <w:rsid w:val="0060484C"/>
    <w:rsid w:val="00604ACB"/>
    <w:rsid w:val="00606627"/>
    <w:rsid w:val="00612AC0"/>
    <w:rsid w:val="00614E75"/>
    <w:rsid w:val="006215FF"/>
    <w:rsid w:val="00622AF9"/>
    <w:rsid w:val="00623124"/>
    <w:rsid w:val="00625119"/>
    <w:rsid w:val="0062735A"/>
    <w:rsid w:val="0063241A"/>
    <w:rsid w:val="0063302E"/>
    <w:rsid w:val="006429C9"/>
    <w:rsid w:val="00647B61"/>
    <w:rsid w:val="006502C2"/>
    <w:rsid w:val="00652B9C"/>
    <w:rsid w:val="00653573"/>
    <w:rsid w:val="00655B50"/>
    <w:rsid w:val="00656CEE"/>
    <w:rsid w:val="006574D1"/>
    <w:rsid w:val="006576F2"/>
    <w:rsid w:val="00657F48"/>
    <w:rsid w:val="00660FFD"/>
    <w:rsid w:val="0066122A"/>
    <w:rsid w:val="006617B1"/>
    <w:rsid w:val="00661C59"/>
    <w:rsid w:val="00662F48"/>
    <w:rsid w:val="00664559"/>
    <w:rsid w:val="0066614D"/>
    <w:rsid w:val="00667805"/>
    <w:rsid w:val="00670006"/>
    <w:rsid w:val="00672C69"/>
    <w:rsid w:val="00672CBD"/>
    <w:rsid w:val="00673D0A"/>
    <w:rsid w:val="0067413D"/>
    <w:rsid w:val="00674715"/>
    <w:rsid w:val="00677C8B"/>
    <w:rsid w:val="00681356"/>
    <w:rsid w:val="00683753"/>
    <w:rsid w:val="006842D3"/>
    <w:rsid w:val="0068575B"/>
    <w:rsid w:val="00686AB4"/>
    <w:rsid w:val="0068756E"/>
    <w:rsid w:val="00690590"/>
    <w:rsid w:val="006915CF"/>
    <w:rsid w:val="00692A1D"/>
    <w:rsid w:val="006932ED"/>
    <w:rsid w:val="00693A26"/>
    <w:rsid w:val="006977BC"/>
    <w:rsid w:val="006A1E04"/>
    <w:rsid w:val="006A2648"/>
    <w:rsid w:val="006A2C5D"/>
    <w:rsid w:val="006A4CE7"/>
    <w:rsid w:val="006A52A5"/>
    <w:rsid w:val="006A6511"/>
    <w:rsid w:val="006A6644"/>
    <w:rsid w:val="006A67F2"/>
    <w:rsid w:val="006B37BA"/>
    <w:rsid w:val="006B5005"/>
    <w:rsid w:val="006B50B2"/>
    <w:rsid w:val="006B59AF"/>
    <w:rsid w:val="006B6162"/>
    <w:rsid w:val="006B6503"/>
    <w:rsid w:val="006B6DF4"/>
    <w:rsid w:val="006B70E4"/>
    <w:rsid w:val="006B7F91"/>
    <w:rsid w:val="006C04A8"/>
    <w:rsid w:val="006C1A31"/>
    <w:rsid w:val="006C2DFD"/>
    <w:rsid w:val="006C2E08"/>
    <w:rsid w:val="006C6763"/>
    <w:rsid w:val="006C775E"/>
    <w:rsid w:val="006D1F8F"/>
    <w:rsid w:val="006D3D8D"/>
    <w:rsid w:val="006D3E93"/>
    <w:rsid w:val="006D77CD"/>
    <w:rsid w:val="006E322A"/>
    <w:rsid w:val="006E593C"/>
    <w:rsid w:val="006E63DC"/>
    <w:rsid w:val="006E7EA8"/>
    <w:rsid w:val="006F33A9"/>
    <w:rsid w:val="006F3DC3"/>
    <w:rsid w:val="007002A4"/>
    <w:rsid w:val="00700722"/>
    <w:rsid w:val="00702A48"/>
    <w:rsid w:val="0070650E"/>
    <w:rsid w:val="007069AB"/>
    <w:rsid w:val="00711440"/>
    <w:rsid w:val="00711AC9"/>
    <w:rsid w:val="007123B0"/>
    <w:rsid w:val="00713DDF"/>
    <w:rsid w:val="00714E1F"/>
    <w:rsid w:val="00716931"/>
    <w:rsid w:val="007174DD"/>
    <w:rsid w:val="00720CC7"/>
    <w:rsid w:val="00721D98"/>
    <w:rsid w:val="00723D85"/>
    <w:rsid w:val="00726119"/>
    <w:rsid w:val="007317F2"/>
    <w:rsid w:val="007329FD"/>
    <w:rsid w:val="007356D5"/>
    <w:rsid w:val="00736729"/>
    <w:rsid w:val="007403A0"/>
    <w:rsid w:val="00743649"/>
    <w:rsid w:val="00744F06"/>
    <w:rsid w:val="00746D1A"/>
    <w:rsid w:val="007504C4"/>
    <w:rsid w:val="00753F11"/>
    <w:rsid w:val="00754601"/>
    <w:rsid w:val="0075537A"/>
    <w:rsid w:val="007568BD"/>
    <w:rsid w:val="00761E6F"/>
    <w:rsid w:val="0076382D"/>
    <w:rsid w:val="00765A5F"/>
    <w:rsid w:val="007664E1"/>
    <w:rsid w:val="00771731"/>
    <w:rsid w:val="007717FA"/>
    <w:rsid w:val="00782BF2"/>
    <w:rsid w:val="00783CAB"/>
    <w:rsid w:val="00786CC0"/>
    <w:rsid w:val="00787C27"/>
    <w:rsid w:val="00792288"/>
    <w:rsid w:val="007937F0"/>
    <w:rsid w:val="00794619"/>
    <w:rsid w:val="007961BD"/>
    <w:rsid w:val="007963FD"/>
    <w:rsid w:val="007A0FD0"/>
    <w:rsid w:val="007A1187"/>
    <w:rsid w:val="007A2A2F"/>
    <w:rsid w:val="007A366B"/>
    <w:rsid w:val="007A7892"/>
    <w:rsid w:val="007B0586"/>
    <w:rsid w:val="007B241D"/>
    <w:rsid w:val="007B3735"/>
    <w:rsid w:val="007B3B2F"/>
    <w:rsid w:val="007B5839"/>
    <w:rsid w:val="007C113E"/>
    <w:rsid w:val="007C621A"/>
    <w:rsid w:val="007C6E15"/>
    <w:rsid w:val="007C71E6"/>
    <w:rsid w:val="007C7ED2"/>
    <w:rsid w:val="007D1B8C"/>
    <w:rsid w:val="007D314B"/>
    <w:rsid w:val="007D393B"/>
    <w:rsid w:val="007D4239"/>
    <w:rsid w:val="007D4658"/>
    <w:rsid w:val="007D4E3B"/>
    <w:rsid w:val="007D4ED1"/>
    <w:rsid w:val="007D79CC"/>
    <w:rsid w:val="007E464E"/>
    <w:rsid w:val="007E64CB"/>
    <w:rsid w:val="007E7AD5"/>
    <w:rsid w:val="007F2D8B"/>
    <w:rsid w:val="007F2FB0"/>
    <w:rsid w:val="007F482D"/>
    <w:rsid w:val="007F4A90"/>
    <w:rsid w:val="007F54B5"/>
    <w:rsid w:val="007F698B"/>
    <w:rsid w:val="008007A5"/>
    <w:rsid w:val="00800BE6"/>
    <w:rsid w:val="00803B60"/>
    <w:rsid w:val="00805AE5"/>
    <w:rsid w:val="00806E82"/>
    <w:rsid w:val="00821D14"/>
    <w:rsid w:val="008245A4"/>
    <w:rsid w:val="008246C6"/>
    <w:rsid w:val="00825DE0"/>
    <w:rsid w:val="008265CF"/>
    <w:rsid w:val="00833294"/>
    <w:rsid w:val="00834233"/>
    <w:rsid w:val="00834AAE"/>
    <w:rsid w:val="008350F5"/>
    <w:rsid w:val="00835656"/>
    <w:rsid w:val="0083698C"/>
    <w:rsid w:val="00841F3D"/>
    <w:rsid w:val="008455E4"/>
    <w:rsid w:val="00846AD5"/>
    <w:rsid w:val="00846BF2"/>
    <w:rsid w:val="00850EAC"/>
    <w:rsid w:val="008545D8"/>
    <w:rsid w:val="00855C0D"/>
    <w:rsid w:val="008578D2"/>
    <w:rsid w:val="00860DD0"/>
    <w:rsid w:val="00862128"/>
    <w:rsid w:val="00862D5B"/>
    <w:rsid w:val="00863350"/>
    <w:rsid w:val="0086592A"/>
    <w:rsid w:val="00865DEE"/>
    <w:rsid w:val="00866FE3"/>
    <w:rsid w:val="00872B28"/>
    <w:rsid w:val="00873030"/>
    <w:rsid w:val="00874078"/>
    <w:rsid w:val="00881F54"/>
    <w:rsid w:val="00883504"/>
    <w:rsid w:val="00891930"/>
    <w:rsid w:val="008923FB"/>
    <w:rsid w:val="00892496"/>
    <w:rsid w:val="00893020"/>
    <w:rsid w:val="00893A0F"/>
    <w:rsid w:val="00893A40"/>
    <w:rsid w:val="00895DF5"/>
    <w:rsid w:val="00897127"/>
    <w:rsid w:val="008A1ACB"/>
    <w:rsid w:val="008A4A2D"/>
    <w:rsid w:val="008A5375"/>
    <w:rsid w:val="008A59B5"/>
    <w:rsid w:val="008B0AC6"/>
    <w:rsid w:val="008B0FC8"/>
    <w:rsid w:val="008B27F3"/>
    <w:rsid w:val="008B6B11"/>
    <w:rsid w:val="008C32BA"/>
    <w:rsid w:val="008C4E13"/>
    <w:rsid w:val="008C58B8"/>
    <w:rsid w:val="008C642D"/>
    <w:rsid w:val="008D1780"/>
    <w:rsid w:val="008D3AC7"/>
    <w:rsid w:val="008D4554"/>
    <w:rsid w:val="008D7A61"/>
    <w:rsid w:val="008E250A"/>
    <w:rsid w:val="008E2D83"/>
    <w:rsid w:val="008E35A4"/>
    <w:rsid w:val="008E4344"/>
    <w:rsid w:val="008E64C9"/>
    <w:rsid w:val="008E7903"/>
    <w:rsid w:val="008F120B"/>
    <w:rsid w:val="008F2D01"/>
    <w:rsid w:val="008F67B8"/>
    <w:rsid w:val="008F7A42"/>
    <w:rsid w:val="009004E8"/>
    <w:rsid w:val="009027B4"/>
    <w:rsid w:val="00904843"/>
    <w:rsid w:val="009112AA"/>
    <w:rsid w:val="00911796"/>
    <w:rsid w:val="00912018"/>
    <w:rsid w:val="009133FB"/>
    <w:rsid w:val="00913C21"/>
    <w:rsid w:val="00913E08"/>
    <w:rsid w:val="0091742B"/>
    <w:rsid w:val="00921942"/>
    <w:rsid w:val="00921C8B"/>
    <w:rsid w:val="00924A63"/>
    <w:rsid w:val="00927A65"/>
    <w:rsid w:val="00927F6E"/>
    <w:rsid w:val="009313D0"/>
    <w:rsid w:val="00931AD4"/>
    <w:rsid w:val="00935CCC"/>
    <w:rsid w:val="009368D9"/>
    <w:rsid w:val="00936F6D"/>
    <w:rsid w:val="00937417"/>
    <w:rsid w:val="00937896"/>
    <w:rsid w:val="00937E0C"/>
    <w:rsid w:val="009424C8"/>
    <w:rsid w:val="00942D2F"/>
    <w:rsid w:val="00950D1B"/>
    <w:rsid w:val="009510D6"/>
    <w:rsid w:val="00951793"/>
    <w:rsid w:val="0095278C"/>
    <w:rsid w:val="00952ADC"/>
    <w:rsid w:val="00955E25"/>
    <w:rsid w:val="009563F6"/>
    <w:rsid w:val="00961525"/>
    <w:rsid w:val="00961877"/>
    <w:rsid w:val="00963223"/>
    <w:rsid w:val="00965057"/>
    <w:rsid w:val="0097025E"/>
    <w:rsid w:val="0097087C"/>
    <w:rsid w:val="00972FAF"/>
    <w:rsid w:val="00976EC1"/>
    <w:rsid w:val="00976F9A"/>
    <w:rsid w:val="009777F1"/>
    <w:rsid w:val="00977918"/>
    <w:rsid w:val="0098013C"/>
    <w:rsid w:val="009802E2"/>
    <w:rsid w:val="0098036A"/>
    <w:rsid w:val="00981510"/>
    <w:rsid w:val="00981D44"/>
    <w:rsid w:val="009832CF"/>
    <w:rsid w:val="00990610"/>
    <w:rsid w:val="00990756"/>
    <w:rsid w:val="00990AFD"/>
    <w:rsid w:val="00990C4C"/>
    <w:rsid w:val="009937E1"/>
    <w:rsid w:val="00994199"/>
    <w:rsid w:val="009A0511"/>
    <w:rsid w:val="009A164C"/>
    <w:rsid w:val="009A19F3"/>
    <w:rsid w:val="009A331D"/>
    <w:rsid w:val="009A60E0"/>
    <w:rsid w:val="009A6626"/>
    <w:rsid w:val="009B0087"/>
    <w:rsid w:val="009B177A"/>
    <w:rsid w:val="009B1E1E"/>
    <w:rsid w:val="009B32BB"/>
    <w:rsid w:val="009B358A"/>
    <w:rsid w:val="009B5A3D"/>
    <w:rsid w:val="009B6F2B"/>
    <w:rsid w:val="009B734F"/>
    <w:rsid w:val="009B78D1"/>
    <w:rsid w:val="009C110A"/>
    <w:rsid w:val="009C1E3D"/>
    <w:rsid w:val="009C3BD5"/>
    <w:rsid w:val="009C4658"/>
    <w:rsid w:val="009C5CC9"/>
    <w:rsid w:val="009C6D55"/>
    <w:rsid w:val="009C7ACE"/>
    <w:rsid w:val="009C7E1E"/>
    <w:rsid w:val="009D1016"/>
    <w:rsid w:val="009D1451"/>
    <w:rsid w:val="009D1F6A"/>
    <w:rsid w:val="009D31BF"/>
    <w:rsid w:val="009D40F7"/>
    <w:rsid w:val="009D5BF5"/>
    <w:rsid w:val="009D6C64"/>
    <w:rsid w:val="009D756F"/>
    <w:rsid w:val="009E02D0"/>
    <w:rsid w:val="009E055B"/>
    <w:rsid w:val="009E098F"/>
    <w:rsid w:val="009E22A8"/>
    <w:rsid w:val="009E2BAB"/>
    <w:rsid w:val="009E2D3D"/>
    <w:rsid w:val="009E412B"/>
    <w:rsid w:val="009E5545"/>
    <w:rsid w:val="009E594E"/>
    <w:rsid w:val="009E5C88"/>
    <w:rsid w:val="009F02D7"/>
    <w:rsid w:val="009F21B3"/>
    <w:rsid w:val="009F239F"/>
    <w:rsid w:val="009F257F"/>
    <w:rsid w:val="009F7DAF"/>
    <w:rsid w:val="00A001B4"/>
    <w:rsid w:val="00A101FB"/>
    <w:rsid w:val="00A10821"/>
    <w:rsid w:val="00A111E3"/>
    <w:rsid w:val="00A1131C"/>
    <w:rsid w:val="00A118D8"/>
    <w:rsid w:val="00A126F4"/>
    <w:rsid w:val="00A1277E"/>
    <w:rsid w:val="00A1537F"/>
    <w:rsid w:val="00A15C2F"/>
    <w:rsid w:val="00A16DED"/>
    <w:rsid w:val="00A22BFB"/>
    <w:rsid w:val="00A245B4"/>
    <w:rsid w:val="00A2600C"/>
    <w:rsid w:val="00A30493"/>
    <w:rsid w:val="00A361B7"/>
    <w:rsid w:val="00A3688A"/>
    <w:rsid w:val="00A370AA"/>
    <w:rsid w:val="00A379EA"/>
    <w:rsid w:val="00A41899"/>
    <w:rsid w:val="00A42A77"/>
    <w:rsid w:val="00A4476E"/>
    <w:rsid w:val="00A45AAD"/>
    <w:rsid w:val="00A45C2F"/>
    <w:rsid w:val="00A45F92"/>
    <w:rsid w:val="00A468ED"/>
    <w:rsid w:val="00A46B6B"/>
    <w:rsid w:val="00A50411"/>
    <w:rsid w:val="00A50D35"/>
    <w:rsid w:val="00A51159"/>
    <w:rsid w:val="00A52694"/>
    <w:rsid w:val="00A528CA"/>
    <w:rsid w:val="00A54D04"/>
    <w:rsid w:val="00A6054F"/>
    <w:rsid w:val="00A60749"/>
    <w:rsid w:val="00A61079"/>
    <w:rsid w:val="00A6309F"/>
    <w:rsid w:val="00A636CC"/>
    <w:rsid w:val="00A63C09"/>
    <w:rsid w:val="00A65752"/>
    <w:rsid w:val="00A70436"/>
    <w:rsid w:val="00A70AE8"/>
    <w:rsid w:val="00A72AE4"/>
    <w:rsid w:val="00A72C4F"/>
    <w:rsid w:val="00A74E23"/>
    <w:rsid w:val="00A75306"/>
    <w:rsid w:val="00A75D2C"/>
    <w:rsid w:val="00A815F5"/>
    <w:rsid w:val="00A81966"/>
    <w:rsid w:val="00A85138"/>
    <w:rsid w:val="00A86A7B"/>
    <w:rsid w:val="00A86E92"/>
    <w:rsid w:val="00A86F32"/>
    <w:rsid w:val="00A9203C"/>
    <w:rsid w:val="00A93496"/>
    <w:rsid w:val="00A947AE"/>
    <w:rsid w:val="00A9582C"/>
    <w:rsid w:val="00A9627D"/>
    <w:rsid w:val="00AA1178"/>
    <w:rsid w:val="00AA7340"/>
    <w:rsid w:val="00AB120A"/>
    <w:rsid w:val="00AB1AAF"/>
    <w:rsid w:val="00AB3295"/>
    <w:rsid w:val="00AB53E1"/>
    <w:rsid w:val="00AC1861"/>
    <w:rsid w:val="00AC2A21"/>
    <w:rsid w:val="00AC447A"/>
    <w:rsid w:val="00AC6736"/>
    <w:rsid w:val="00AC7CA3"/>
    <w:rsid w:val="00AD0198"/>
    <w:rsid w:val="00AD4738"/>
    <w:rsid w:val="00AD6232"/>
    <w:rsid w:val="00AE1F33"/>
    <w:rsid w:val="00AE5E06"/>
    <w:rsid w:val="00AE6654"/>
    <w:rsid w:val="00AE7C96"/>
    <w:rsid w:val="00AF393D"/>
    <w:rsid w:val="00AF3E2F"/>
    <w:rsid w:val="00AF41FF"/>
    <w:rsid w:val="00B00947"/>
    <w:rsid w:val="00B11C4A"/>
    <w:rsid w:val="00B136A9"/>
    <w:rsid w:val="00B16617"/>
    <w:rsid w:val="00B16911"/>
    <w:rsid w:val="00B176E0"/>
    <w:rsid w:val="00B20399"/>
    <w:rsid w:val="00B21291"/>
    <w:rsid w:val="00B23E9F"/>
    <w:rsid w:val="00B25D07"/>
    <w:rsid w:val="00B26EA1"/>
    <w:rsid w:val="00B317FE"/>
    <w:rsid w:val="00B34981"/>
    <w:rsid w:val="00B364FA"/>
    <w:rsid w:val="00B36F79"/>
    <w:rsid w:val="00B373D2"/>
    <w:rsid w:val="00B405CD"/>
    <w:rsid w:val="00B4100D"/>
    <w:rsid w:val="00B4248A"/>
    <w:rsid w:val="00B43D12"/>
    <w:rsid w:val="00B4472B"/>
    <w:rsid w:val="00B44E28"/>
    <w:rsid w:val="00B466EB"/>
    <w:rsid w:val="00B50A57"/>
    <w:rsid w:val="00B552A2"/>
    <w:rsid w:val="00B56CE0"/>
    <w:rsid w:val="00B579DE"/>
    <w:rsid w:val="00B620F7"/>
    <w:rsid w:val="00B665D2"/>
    <w:rsid w:val="00B674CA"/>
    <w:rsid w:val="00B710C8"/>
    <w:rsid w:val="00B71780"/>
    <w:rsid w:val="00B73632"/>
    <w:rsid w:val="00B739E0"/>
    <w:rsid w:val="00B74127"/>
    <w:rsid w:val="00B74619"/>
    <w:rsid w:val="00B74C76"/>
    <w:rsid w:val="00B752A7"/>
    <w:rsid w:val="00B756C2"/>
    <w:rsid w:val="00B76DDC"/>
    <w:rsid w:val="00B82613"/>
    <w:rsid w:val="00B83211"/>
    <w:rsid w:val="00B9003E"/>
    <w:rsid w:val="00B945B0"/>
    <w:rsid w:val="00B95580"/>
    <w:rsid w:val="00BA0729"/>
    <w:rsid w:val="00BA07A8"/>
    <w:rsid w:val="00BA07CD"/>
    <w:rsid w:val="00BA2E2F"/>
    <w:rsid w:val="00BA3966"/>
    <w:rsid w:val="00BA3C89"/>
    <w:rsid w:val="00BA5541"/>
    <w:rsid w:val="00BA5664"/>
    <w:rsid w:val="00BA6FBF"/>
    <w:rsid w:val="00BA7602"/>
    <w:rsid w:val="00BB0298"/>
    <w:rsid w:val="00BB077C"/>
    <w:rsid w:val="00BB2DF9"/>
    <w:rsid w:val="00BB30BA"/>
    <w:rsid w:val="00BB67E7"/>
    <w:rsid w:val="00BB6EC8"/>
    <w:rsid w:val="00BB7379"/>
    <w:rsid w:val="00BC0A46"/>
    <w:rsid w:val="00BC1D55"/>
    <w:rsid w:val="00BC243A"/>
    <w:rsid w:val="00BC2E13"/>
    <w:rsid w:val="00BC5573"/>
    <w:rsid w:val="00BC77BD"/>
    <w:rsid w:val="00BC7D08"/>
    <w:rsid w:val="00BD0A60"/>
    <w:rsid w:val="00BD0FBE"/>
    <w:rsid w:val="00BD1191"/>
    <w:rsid w:val="00BD244E"/>
    <w:rsid w:val="00BD2620"/>
    <w:rsid w:val="00BD4ED9"/>
    <w:rsid w:val="00BD6D70"/>
    <w:rsid w:val="00BD7675"/>
    <w:rsid w:val="00BE1ACC"/>
    <w:rsid w:val="00BE37FC"/>
    <w:rsid w:val="00BE3D45"/>
    <w:rsid w:val="00BF2EE1"/>
    <w:rsid w:val="00BF4F03"/>
    <w:rsid w:val="00BF669E"/>
    <w:rsid w:val="00C0119C"/>
    <w:rsid w:val="00C0241D"/>
    <w:rsid w:val="00C0483D"/>
    <w:rsid w:val="00C054B7"/>
    <w:rsid w:val="00C054D5"/>
    <w:rsid w:val="00C05877"/>
    <w:rsid w:val="00C11C9B"/>
    <w:rsid w:val="00C129BE"/>
    <w:rsid w:val="00C13190"/>
    <w:rsid w:val="00C1433A"/>
    <w:rsid w:val="00C1464E"/>
    <w:rsid w:val="00C21529"/>
    <w:rsid w:val="00C22875"/>
    <w:rsid w:val="00C23480"/>
    <w:rsid w:val="00C26AC0"/>
    <w:rsid w:val="00C3014D"/>
    <w:rsid w:val="00C30BDC"/>
    <w:rsid w:val="00C32E74"/>
    <w:rsid w:val="00C3308C"/>
    <w:rsid w:val="00C33A79"/>
    <w:rsid w:val="00C3590A"/>
    <w:rsid w:val="00C37895"/>
    <w:rsid w:val="00C506A7"/>
    <w:rsid w:val="00C5233B"/>
    <w:rsid w:val="00C5337F"/>
    <w:rsid w:val="00C53B6B"/>
    <w:rsid w:val="00C567F3"/>
    <w:rsid w:val="00C5766F"/>
    <w:rsid w:val="00C642A2"/>
    <w:rsid w:val="00C64AD4"/>
    <w:rsid w:val="00C66CA6"/>
    <w:rsid w:val="00C707E2"/>
    <w:rsid w:val="00C74248"/>
    <w:rsid w:val="00C75210"/>
    <w:rsid w:val="00C75D8F"/>
    <w:rsid w:val="00C7608E"/>
    <w:rsid w:val="00C77F7F"/>
    <w:rsid w:val="00C8058E"/>
    <w:rsid w:val="00C80B13"/>
    <w:rsid w:val="00C83590"/>
    <w:rsid w:val="00C8515E"/>
    <w:rsid w:val="00C85175"/>
    <w:rsid w:val="00C85710"/>
    <w:rsid w:val="00C8744E"/>
    <w:rsid w:val="00C9038A"/>
    <w:rsid w:val="00C90BB5"/>
    <w:rsid w:val="00C90CF4"/>
    <w:rsid w:val="00C91BE1"/>
    <w:rsid w:val="00C929C8"/>
    <w:rsid w:val="00C9422D"/>
    <w:rsid w:val="00C95065"/>
    <w:rsid w:val="00C96BCF"/>
    <w:rsid w:val="00CA5984"/>
    <w:rsid w:val="00CA613E"/>
    <w:rsid w:val="00CA63A7"/>
    <w:rsid w:val="00CB0DAA"/>
    <w:rsid w:val="00CB0EC9"/>
    <w:rsid w:val="00CB2D0F"/>
    <w:rsid w:val="00CB67A7"/>
    <w:rsid w:val="00CC0837"/>
    <w:rsid w:val="00CC0F71"/>
    <w:rsid w:val="00CC1BD9"/>
    <w:rsid w:val="00CC3656"/>
    <w:rsid w:val="00CC7756"/>
    <w:rsid w:val="00CD0FD7"/>
    <w:rsid w:val="00CD232F"/>
    <w:rsid w:val="00CD3250"/>
    <w:rsid w:val="00CD61F3"/>
    <w:rsid w:val="00CD6E08"/>
    <w:rsid w:val="00CD733C"/>
    <w:rsid w:val="00CE24A7"/>
    <w:rsid w:val="00CE389B"/>
    <w:rsid w:val="00CE4739"/>
    <w:rsid w:val="00CE47BE"/>
    <w:rsid w:val="00CE6C6D"/>
    <w:rsid w:val="00CF3D34"/>
    <w:rsid w:val="00CF4043"/>
    <w:rsid w:val="00D00E58"/>
    <w:rsid w:val="00D019DD"/>
    <w:rsid w:val="00D02BAB"/>
    <w:rsid w:val="00D03697"/>
    <w:rsid w:val="00D12619"/>
    <w:rsid w:val="00D15A72"/>
    <w:rsid w:val="00D15B58"/>
    <w:rsid w:val="00D161CE"/>
    <w:rsid w:val="00D16A7D"/>
    <w:rsid w:val="00D21BB9"/>
    <w:rsid w:val="00D21D8A"/>
    <w:rsid w:val="00D221F4"/>
    <w:rsid w:val="00D2362C"/>
    <w:rsid w:val="00D2583A"/>
    <w:rsid w:val="00D25C1C"/>
    <w:rsid w:val="00D26361"/>
    <w:rsid w:val="00D33A77"/>
    <w:rsid w:val="00D347F8"/>
    <w:rsid w:val="00D35946"/>
    <w:rsid w:val="00D379CF"/>
    <w:rsid w:val="00D405F1"/>
    <w:rsid w:val="00D4150F"/>
    <w:rsid w:val="00D418A7"/>
    <w:rsid w:val="00D4530C"/>
    <w:rsid w:val="00D5404B"/>
    <w:rsid w:val="00D5493A"/>
    <w:rsid w:val="00D60033"/>
    <w:rsid w:val="00D60CA6"/>
    <w:rsid w:val="00D61642"/>
    <w:rsid w:val="00D61AB7"/>
    <w:rsid w:val="00D62DF7"/>
    <w:rsid w:val="00D65131"/>
    <w:rsid w:val="00D65B59"/>
    <w:rsid w:val="00D66741"/>
    <w:rsid w:val="00D6755C"/>
    <w:rsid w:val="00D71C05"/>
    <w:rsid w:val="00D7591B"/>
    <w:rsid w:val="00D80EE3"/>
    <w:rsid w:val="00D832C0"/>
    <w:rsid w:val="00D832DE"/>
    <w:rsid w:val="00D87B8C"/>
    <w:rsid w:val="00D90E71"/>
    <w:rsid w:val="00D9272B"/>
    <w:rsid w:val="00D93834"/>
    <w:rsid w:val="00D93ED6"/>
    <w:rsid w:val="00D93FAC"/>
    <w:rsid w:val="00D95432"/>
    <w:rsid w:val="00D95AD7"/>
    <w:rsid w:val="00D976F7"/>
    <w:rsid w:val="00D97A84"/>
    <w:rsid w:val="00D97C41"/>
    <w:rsid w:val="00DA14E7"/>
    <w:rsid w:val="00DA1B6A"/>
    <w:rsid w:val="00DA2B84"/>
    <w:rsid w:val="00DA3557"/>
    <w:rsid w:val="00DA3D44"/>
    <w:rsid w:val="00DB26CF"/>
    <w:rsid w:val="00DB7332"/>
    <w:rsid w:val="00DB7CEE"/>
    <w:rsid w:val="00DC084F"/>
    <w:rsid w:val="00DC28FA"/>
    <w:rsid w:val="00DC2A1D"/>
    <w:rsid w:val="00DC360A"/>
    <w:rsid w:val="00DC3AEF"/>
    <w:rsid w:val="00DC77D4"/>
    <w:rsid w:val="00DD06FA"/>
    <w:rsid w:val="00DD2496"/>
    <w:rsid w:val="00DD26FA"/>
    <w:rsid w:val="00DD3A0E"/>
    <w:rsid w:val="00DD4F99"/>
    <w:rsid w:val="00DD65F7"/>
    <w:rsid w:val="00DD6BB4"/>
    <w:rsid w:val="00DE2DA1"/>
    <w:rsid w:val="00DE2F98"/>
    <w:rsid w:val="00DE54EC"/>
    <w:rsid w:val="00DE6D86"/>
    <w:rsid w:val="00DE7D04"/>
    <w:rsid w:val="00DF4DDA"/>
    <w:rsid w:val="00DF7289"/>
    <w:rsid w:val="00E009A6"/>
    <w:rsid w:val="00E010A9"/>
    <w:rsid w:val="00E01164"/>
    <w:rsid w:val="00E05DC8"/>
    <w:rsid w:val="00E06593"/>
    <w:rsid w:val="00E07131"/>
    <w:rsid w:val="00E073BA"/>
    <w:rsid w:val="00E0791A"/>
    <w:rsid w:val="00E111D6"/>
    <w:rsid w:val="00E1307F"/>
    <w:rsid w:val="00E13B85"/>
    <w:rsid w:val="00E14953"/>
    <w:rsid w:val="00E14AE6"/>
    <w:rsid w:val="00E15B30"/>
    <w:rsid w:val="00E1728A"/>
    <w:rsid w:val="00E225E9"/>
    <w:rsid w:val="00E2343B"/>
    <w:rsid w:val="00E24827"/>
    <w:rsid w:val="00E27601"/>
    <w:rsid w:val="00E277D1"/>
    <w:rsid w:val="00E27B9A"/>
    <w:rsid w:val="00E32B2A"/>
    <w:rsid w:val="00E358E4"/>
    <w:rsid w:val="00E40BAB"/>
    <w:rsid w:val="00E417C8"/>
    <w:rsid w:val="00E438B7"/>
    <w:rsid w:val="00E43F20"/>
    <w:rsid w:val="00E450D3"/>
    <w:rsid w:val="00E465DE"/>
    <w:rsid w:val="00E477C4"/>
    <w:rsid w:val="00E5255B"/>
    <w:rsid w:val="00E525D4"/>
    <w:rsid w:val="00E52A57"/>
    <w:rsid w:val="00E551FA"/>
    <w:rsid w:val="00E566E7"/>
    <w:rsid w:val="00E61DCD"/>
    <w:rsid w:val="00E63F97"/>
    <w:rsid w:val="00E65E3E"/>
    <w:rsid w:val="00E660B7"/>
    <w:rsid w:val="00E66FF5"/>
    <w:rsid w:val="00E6784A"/>
    <w:rsid w:val="00E67EED"/>
    <w:rsid w:val="00E702A4"/>
    <w:rsid w:val="00E71DF3"/>
    <w:rsid w:val="00E7218E"/>
    <w:rsid w:val="00E72615"/>
    <w:rsid w:val="00E73194"/>
    <w:rsid w:val="00E74AF5"/>
    <w:rsid w:val="00E74B62"/>
    <w:rsid w:val="00E75DFC"/>
    <w:rsid w:val="00E763AC"/>
    <w:rsid w:val="00E763FB"/>
    <w:rsid w:val="00E80070"/>
    <w:rsid w:val="00E80BCF"/>
    <w:rsid w:val="00E81DC9"/>
    <w:rsid w:val="00E82A33"/>
    <w:rsid w:val="00E83158"/>
    <w:rsid w:val="00E83548"/>
    <w:rsid w:val="00E84691"/>
    <w:rsid w:val="00E9094E"/>
    <w:rsid w:val="00E92DD7"/>
    <w:rsid w:val="00E96280"/>
    <w:rsid w:val="00E96B37"/>
    <w:rsid w:val="00EA2EBA"/>
    <w:rsid w:val="00EA4022"/>
    <w:rsid w:val="00EA6489"/>
    <w:rsid w:val="00EB029A"/>
    <w:rsid w:val="00EB2A08"/>
    <w:rsid w:val="00EB326D"/>
    <w:rsid w:val="00EB6080"/>
    <w:rsid w:val="00EB79D3"/>
    <w:rsid w:val="00EC040A"/>
    <w:rsid w:val="00EC1225"/>
    <w:rsid w:val="00EC1910"/>
    <w:rsid w:val="00EC1B9E"/>
    <w:rsid w:val="00EC2006"/>
    <w:rsid w:val="00EC2532"/>
    <w:rsid w:val="00EC32B7"/>
    <w:rsid w:val="00EC75E9"/>
    <w:rsid w:val="00ED26A4"/>
    <w:rsid w:val="00ED2C13"/>
    <w:rsid w:val="00ED41F9"/>
    <w:rsid w:val="00ED5D7F"/>
    <w:rsid w:val="00ED5F72"/>
    <w:rsid w:val="00ED6639"/>
    <w:rsid w:val="00ED771F"/>
    <w:rsid w:val="00EE0A75"/>
    <w:rsid w:val="00EE25CA"/>
    <w:rsid w:val="00EE3B1A"/>
    <w:rsid w:val="00EE55C5"/>
    <w:rsid w:val="00EE6C0B"/>
    <w:rsid w:val="00EE7E18"/>
    <w:rsid w:val="00EF1744"/>
    <w:rsid w:val="00EF1D5A"/>
    <w:rsid w:val="00EF1FDF"/>
    <w:rsid w:val="00EF31DC"/>
    <w:rsid w:val="00EF3C92"/>
    <w:rsid w:val="00EF3E4D"/>
    <w:rsid w:val="00EF4828"/>
    <w:rsid w:val="00EF4A0A"/>
    <w:rsid w:val="00F004CB"/>
    <w:rsid w:val="00F00EAB"/>
    <w:rsid w:val="00F01D6D"/>
    <w:rsid w:val="00F02EB4"/>
    <w:rsid w:val="00F03EDF"/>
    <w:rsid w:val="00F06B94"/>
    <w:rsid w:val="00F12E2F"/>
    <w:rsid w:val="00F16625"/>
    <w:rsid w:val="00F16C0D"/>
    <w:rsid w:val="00F16E94"/>
    <w:rsid w:val="00F179FC"/>
    <w:rsid w:val="00F2121A"/>
    <w:rsid w:val="00F22167"/>
    <w:rsid w:val="00F22C59"/>
    <w:rsid w:val="00F234E7"/>
    <w:rsid w:val="00F25823"/>
    <w:rsid w:val="00F314BF"/>
    <w:rsid w:val="00F315AB"/>
    <w:rsid w:val="00F31984"/>
    <w:rsid w:val="00F31E6B"/>
    <w:rsid w:val="00F359D5"/>
    <w:rsid w:val="00F37C63"/>
    <w:rsid w:val="00F410BC"/>
    <w:rsid w:val="00F41226"/>
    <w:rsid w:val="00F41F38"/>
    <w:rsid w:val="00F43CE4"/>
    <w:rsid w:val="00F4628B"/>
    <w:rsid w:val="00F46F45"/>
    <w:rsid w:val="00F470F3"/>
    <w:rsid w:val="00F47CE9"/>
    <w:rsid w:val="00F50DC7"/>
    <w:rsid w:val="00F517D3"/>
    <w:rsid w:val="00F51DF8"/>
    <w:rsid w:val="00F540EA"/>
    <w:rsid w:val="00F56D02"/>
    <w:rsid w:val="00F61BB1"/>
    <w:rsid w:val="00F63E78"/>
    <w:rsid w:val="00F657E8"/>
    <w:rsid w:val="00F658A9"/>
    <w:rsid w:val="00F65ED1"/>
    <w:rsid w:val="00F660ED"/>
    <w:rsid w:val="00F67D6C"/>
    <w:rsid w:val="00F7118D"/>
    <w:rsid w:val="00F73958"/>
    <w:rsid w:val="00F74213"/>
    <w:rsid w:val="00F743FA"/>
    <w:rsid w:val="00F750AD"/>
    <w:rsid w:val="00F75B1C"/>
    <w:rsid w:val="00F771BC"/>
    <w:rsid w:val="00F77AAF"/>
    <w:rsid w:val="00F77EEB"/>
    <w:rsid w:val="00F8099F"/>
    <w:rsid w:val="00F8156C"/>
    <w:rsid w:val="00F819DF"/>
    <w:rsid w:val="00F84A6F"/>
    <w:rsid w:val="00F84AD4"/>
    <w:rsid w:val="00F879B4"/>
    <w:rsid w:val="00F90038"/>
    <w:rsid w:val="00F918D6"/>
    <w:rsid w:val="00F9217C"/>
    <w:rsid w:val="00F94051"/>
    <w:rsid w:val="00F9441A"/>
    <w:rsid w:val="00F94EC5"/>
    <w:rsid w:val="00F95AF4"/>
    <w:rsid w:val="00F9676A"/>
    <w:rsid w:val="00F9683F"/>
    <w:rsid w:val="00F96F38"/>
    <w:rsid w:val="00F97D17"/>
    <w:rsid w:val="00FA2052"/>
    <w:rsid w:val="00FA2FAC"/>
    <w:rsid w:val="00FA4425"/>
    <w:rsid w:val="00FA54E1"/>
    <w:rsid w:val="00FA6360"/>
    <w:rsid w:val="00FA7962"/>
    <w:rsid w:val="00FB2CD7"/>
    <w:rsid w:val="00FB332B"/>
    <w:rsid w:val="00FB3785"/>
    <w:rsid w:val="00FB4DF8"/>
    <w:rsid w:val="00FB73EE"/>
    <w:rsid w:val="00FC3AD5"/>
    <w:rsid w:val="00FC3F05"/>
    <w:rsid w:val="00FC4D8B"/>
    <w:rsid w:val="00FC6B7C"/>
    <w:rsid w:val="00FC7C43"/>
    <w:rsid w:val="00FD06FF"/>
    <w:rsid w:val="00FD0D07"/>
    <w:rsid w:val="00FD2C95"/>
    <w:rsid w:val="00FD4583"/>
    <w:rsid w:val="00FD5B98"/>
    <w:rsid w:val="00FD7DB0"/>
    <w:rsid w:val="00FE7DFD"/>
    <w:rsid w:val="00FF1F08"/>
    <w:rsid w:val="00FF2A73"/>
    <w:rsid w:val="00FF46C4"/>
    <w:rsid w:val="00FF749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76609">
      <o:colormenu v:ext="edit" fillcolor="none [3205]" strokecolor="none"/>
    </o:shapedefaults>
    <o:shapelayout v:ext="edit">
      <o:idmap v:ext="edit" data="1"/>
    </o:shapelayout>
  </w:shapeDefaults>
  <w:decimalSymbol w:val="."/>
  <w:listSeparator w:val=";"/>
  <w14:docId w14:val="2E1B31FA"/>
  <w15:docId w15:val="{A25833DD-D0D8-457C-A856-83ACBB4B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lsdException w:name="heading 3" w:semiHidden="1" w:uiPriority="9"/>
    <w:lsdException w:name="heading 4" w:semiHidden="1" w:uiPriority="0"/>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A86F32"/>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rFonts w:ascii="Arial" w:hAnsi="Arial" w:cs="Times New Roman"/>
      <w:lang w:val="de-CH" w:eastAsia="de-CH"/>
    </w:rPr>
  </w:style>
  <w:style w:type="paragraph" w:styleId="berschrift1">
    <w:name w:val="heading 1"/>
    <w:basedOn w:val="Standard"/>
    <w:next w:val="Standard"/>
    <w:link w:val="berschrift1Zchn"/>
    <w:uiPriority w:val="9"/>
    <w:semiHidden/>
    <w:rsid w:val="00312C65"/>
    <w:pPr>
      <w:keepNext/>
      <w:keepLines/>
      <w:numPr>
        <w:numId w:val="33"/>
      </w:numPr>
      <w:spacing w:before="480"/>
      <w:outlineLvl w:val="0"/>
    </w:pPr>
    <w:rPr>
      <w:rFonts w:asciiTheme="majorHAnsi" w:eastAsiaTheme="majorEastAsia" w:hAnsiTheme="majorHAnsi" w:cstheme="majorBidi"/>
      <w:b/>
      <w:bCs/>
      <w:color w:val="004F9E" w:themeColor="accent1" w:themeShade="BF"/>
      <w:sz w:val="28"/>
      <w:szCs w:val="28"/>
    </w:rPr>
  </w:style>
  <w:style w:type="paragraph" w:styleId="berschrift2">
    <w:name w:val="heading 2"/>
    <w:basedOn w:val="Standard"/>
    <w:next w:val="Standard"/>
    <w:link w:val="berschrift2Zchn"/>
    <w:uiPriority w:val="9"/>
    <w:semiHidden/>
    <w:rsid w:val="00312C65"/>
    <w:pPr>
      <w:keepNext/>
      <w:keepLines/>
      <w:numPr>
        <w:ilvl w:val="1"/>
        <w:numId w:val="33"/>
      </w:numPr>
      <w:spacing w:before="200"/>
      <w:outlineLvl w:val="1"/>
    </w:pPr>
    <w:rPr>
      <w:rFonts w:asciiTheme="majorHAnsi" w:eastAsiaTheme="majorEastAsia" w:hAnsiTheme="majorHAnsi" w:cstheme="majorBidi"/>
      <w:b/>
      <w:bCs/>
      <w:color w:val="006AD4" w:themeColor="accent1"/>
      <w:sz w:val="26"/>
      <w:szCs w:val="26"/>
    </w:rPr>
  </w:style>
  <w:style w:type="paragraph" w:styleId="berschrift3">
    <w:name w:val="heading 3"/>
    <w:basedOn w:val="Standard"/>
    <w:next w:val="Standard"/>
    <w:link w:val="berschrift3Zchn"/>
    <w:uiPriority w:val="9"/>
    <w:semiHidden/>
    <w:rsid w:val="00312C65"/>
    <w:pPr>
      <w:keepNext/>
      <w:keepLines/>
      <w:numPr>
        <w:ilvl w:val="2"/>
        <w:numId w:val="33"/>
      </w:numPr>
      <w:spacing w:before="200"/>
      <w:outlineLvl w:val="2"/>
    </w:pPr>
    <w:rPr>
      <w:rFonts w:asciiTheme="majorHAnsi" w:eastAsiaTheme="majorEastAsia" w:hAnsiTheme="majorHAnsi" w:cstheme="majorBidi"/>
      <w:b/>
      <w:bCs/>
      <w:color w:val="006AD4" w:themeColor="accent1"/>
    </w:rPr>
  </w:style>
  <w:style w:type="paragraph" w:styleId="berschrift4">
    <w:name w:val="heading 4"/>
    <w:basedOn w:val="Standard"/>
    <w:next w:val="Standard"/>
    <w:link w:val="berschrift4Zchn"/>
    <w:semiHidden/>
    <w:rsid w:val="00C707E2"/>
    <w:pPr>
      <w:keepNext/>
      <w:numPr>
        <w:ilvl w:val="3"/>
        <w:numId w:val="33"/>
      </w:numPr>
      <w:outlineLvl w:val="3"/>
    </w:pPr>
    <w:rPr>
      <w:bCs/>
      <w:szCs w:val="28"/>
    </w:rPr>
  </w:style>
  <w:style w:type="paragraph" w:styleId="berschrift5">
    <w:name w:val="heading 5"/>
    <w:basedOn w:val="Standard"/>
    <w:next w:val="Standard"/>
    <w:link w:val="berschrift5Zchn"/>
    <w:uiPriority w:val="9"/>
    <w:semiHidden/>
    <w:rsid w:val="00312C65"/>
    <w:pPr>
      <w:keepNext/>
      <w:keepLines/>
      <w:numPr>
        <w:ilvl w:val="4"/>
        <w:numId w:val="33"/>
      </w:numPr>
      <w:spacing w:before="200"/>
      <w:outlineLvl w:val="4"/>
    </w:pPr>
    <w:rPr>
      <w:rFonts w:asciiTheme="majorHAnsi" w:eastAsiaTheme="majorEastAsia" w:hAnsiTheme="majorHAnsi" w:cstheme="majorBidi"/>
      <w:color w:val="003469" w:themeColor="accent1" w:themeShade="7F"/>
    </w:rPr>
  </w:style>
  <w:style w:type="paragraph" w:styleId="berschrift6">
    <w:name w:val="heading 6"/>
    <w:basedOn w:val="Standard"/>
    <w:next w:val="Standard"/>
    <w:link w:val="berschrift6Zchn"/>
    <w:uiPriority w:val="9"/>
    <w:semiHidden/>
    <w:rsid w:val="00312C65"/>
    <w:pPr>
      <w:keepNext/>
      <w:keepLines/>
      <w:numPr>
        <w:ilvl w:val="5"/>
        <w:numId w:val="33"/>
      </w:numPr>
      <w:spacing w:before="200"/>
      <w:outlineLvl w:val="5"/>
    </w:pPr>
    <w:rPr>
      <w:rFonts w:asciiTheme="majorHAnsi" w:eastAsiaTheme="majorEastAsia" w:hAnsiTheme="majorHAnsi" w:cstheme="majorBidi"/>
      <w:i/>
      <w:iCs/>
      <w:color w:val="003469" w:themeColor="accent1" w:themeShade="7F"/>
    </w:rPr>
  </w:style>
  <w:style w:type="paragraph" w:styleId="berschrift7">
    <w:name w:val="heading 7"/>
    <w:basedOn w:val="Standard"/>
    <w:next w:val="Standard"/>
    <w:link w:val="berschrift7Zchn"/>
    <w:uiPriority w:val="9"/>
    <w:semiHidden/>
    <w:rsid w:val="00312C65"/>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rsid w:val="00312C65"/>
    <w:pPr>
      <w:keepNext/>
      <w:keepLines/>
      <w:numPr>
        <w:ilvl w:val="7"/>
        <w:numId w:val="33"/>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rsid w:val="00312C65"/>
    <w:pPr>
      <w:keepNext/>
      <w:keepLines/>
      <w:numPr>
        <w:ilvl w:val="8"/>
        <w:numId w:val="3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link w:val="00VorgabetextZchn"/>
    <w:qFormat/>
    <w:rsid w:val="00C707E2"/>
  </w:style>
  <w:style w:type="paragraph" w:customStyle="1" w:styleId="01Kleinschrift">
    <w:name w:val="01 Kleinschrift"/>
    <w:basedOn w:val="Standard"/>
    <w:qFormat/>
    <w:rsid w:val="00C707E2"/>
    <w:rPr>
      <w:sz w:val="18"/>
    </w:rPr>
  </w:style>
  <w:style w:type="paragraph" w:customStyle="1" w:styleId="010KleinschriftTabelle">
    <w:name w:val="010 Kleinschrift Tabelle"/>
    <w:basedOn w:val="01Kleinschrift"/>
    <w:semiHidden/>
    <w:qFormat/>
    <w:rsid w:val="00C707E2"/>
    <w:pPr>
      <w:spacing w:before="160"/>
    </w:pPr>
  </w:style>
  <w:style w:type="paragraph" w:customStyle="1" w:styleId="11Einr1Stufe">
    <w:name w:val="11 Einr. 1. Stufe"/>
    <w:basedOn w:val="Standard"/>
    <w:qFormat/>
    <w:rsid w:val="00C707E2"/>
    <w:pPr>
      <w:ind w:left="397"/>
    </w:pPr>
  </w:style>
  <w:style w:type="paragraph" w:customStyle="1" w:styleId="12Einr2Stufe">
    <w:name w:val="12 Einr. 2. Stufe"/>
    <w:basedOn w:val="Standard"/>
    <w:qFormat/>
    <w:rsid w:val="00C707E2"/>
    <w:pPr>
      <w:tabs>
        <w:tab w:val="clear" w:pos="397"/>
      </w:tabs>
      <w:ind w:left="794"/>
    </w:pPr>
  </w:style>
  <w:style w:type="paragraph" w:customStyle="1" w:styleId="13Aufz1Stufe">
    <w:name w:val="13 Aufz.1.Stufe"/>
    <w:basedOn w:val="Standard"/>
    <w:qFormat/>
    <w:rsid w:val="00C707E2"/>
    <w:pPr>
      <w:numPr>
        <w:numId w:val="21"/>
      </w:numPr>
    </w:pPr>
  </w:style>
  <w:style w:type="paragraph" w:customStyle="1" w:styleId="14Aufz2Stufe">
    <w:name w:val="14 Aufz.2.Stufe"/>
    <w:basedOn w:val="Standard"/>
    <w:qFormat/>
    <w:rsid w:val="00C707E2"/>
    <w:pPr>
      <w:numPr>
        <w:ilvl w:val="1"/>
        <w:numId w:val="21"/>
      </w:numPr>
      <w:tabs>
        <w:tab w:val="clear" w:pos="397"/>
      </w:tabs>
    </w:pPr>
  </w:style>
  <w:style w:type="paragraph" w:customStyle="1" w:styleId="15AufzDispo1Stufe">
    <w:name w:val="15 Aufz. Dispo 1. Stufe"/>
    <w:basedOn w:val="Standard"/>
    <w:qFormat/>
    <w:rsid w:val="00C707E2"/>
    <w:pPr>
      <w:numPr>
        <w:ilvl w:val="2"/>
        <w:numId w:val="21"/>
      </w:numPr>
      <w:tabs>
        <w:tab w:val="clear" w:pos="397"/>
      </w:tabs>
    </w:pPr>
  </w:style>
  <w:style w:type="paragraph" w:customStyle="1" w:styleId="16AufzDispo2Stufe">
    <w:name w:val="16 Aufz. Dispo 2. Stufe"/>
    <w:basedOn w:val="Standard"/>
    <w:qFormat/>
    <w:rsid w:val="00C707E2"/>
    <w:pPr>
      <w:numPr>
        <w:ilvl w:val="3"/>
        <w:numId w:val="21"/>
      </w:numPr>
      <w:tabs>
        <w:tab w:val="clear" w:pos="397"/>
        <w:tab w:val="clear" w:pos="794"/>
      </w:tabs>
    </w:pPr>
  </w:style>
  <w:style w:type="paragraph" w:customStyle="1" w:styleId="21NumAbsatz1">
    <w:name w:val="21 Num.Absatz1."/>
    <w:basedOn w:val="Standard"/>
    <w:qFormat/>
    <w:rsid w:val="00C707E2"/>
    <w:pPr>
      <w:numPr>
        <w:numId w:val="24"/>
      </w:numPr>
    </w:pPr>
  </w:style>
  <w:style w:type="paragraph" w:customStyle="1" w:styleId="23NumAbsatzA">
    <w:name w:val="23 Num.AbsatzA"/>
    <w:basedOn w:val="Standard"/>
    <w:qFormat/>
    <w:rsid w:val="00C707E2"/>
    <w:pPr>
      <w:numPr>
        <w:ilvl w:val="1"/>
        <w:numId w:val="24"/>
      </w:numPr>
      <w:tabs>
        <w:tab w:val="clear" w:pos="397"/>
      </w:tabs>
    </w:pPr>
  </w:style>
  <w:style w:type="paragraph" w:customStyle="1" w:styleId="24NumDispo1">
    <w:name w:val="24 Num. Dispo 1."/>
    <w:basedOn w:val="Standard"/>
    <w:qFormat/>
    <w:rsid w:val="00C707E2"/>
    <w:pPr>
      <w:numPr>
        <w:ilvl w:val="2"/>
        <w:numId w:val="24"/>
      </w:numPr>
      <w:tabs>
        <w:tab w:val="clear" w:pos="397"/>
      </w:tabs>
    </w:pPr>
  </w:style>
  <w:style w:type="paragraph" w:customStyle="1" w:styleId="25NumDispoI">
    <w:name w:val="25 Num. Dispo I"/>
    <w:basedOn w:val="Standard"/>
    <w:qFormat/>
    <w:rsid w:val="00C707E2"/>
    <w:pPr>
      <w:numPr>
        <w:ilvl w:val="3"/>
        <w:numId w:val="24"/>
      </w:numPr>
      <w:tabs>
        <w:tab w:val="clear" w:pos="397"/>
      </w:tabs>
    </w:pPr>
  </w:style>
  <w:style w:type="paragraph" w:customStyle="1" w:styleId="26NumDispoa">
    <w:name w:val="26 Num. Dispo a)"/>
    <w:basedOn w:val="Standard"/>
    <w:qFormat/>
    <w:rsid w:val="00C707E2"/>
    <w:pPr>
      <w:numPr>
        <w:ilvl w:val="4"/>
        <w:numId w:val="24"/>
      </w:numPr>
      <w:tabs>
        <w:tab w:val="clear" w:pos="397"/>
        <w:tab w:val="clear" w:pos="794"/>
      </w:tabs>
    </w:pPr>
  </w:style>
  <w:style w:type="paragraph" w:customStyle="1" w:styleId="31Formulartitel">
    <w:name w:val="31 Formulartitel"/>
    <w:basedOn w:val="Standard"/>
    <w:next w:val="00Vorgabetext"/>
    <w:qFormat/>
    <w:rsid w:val="00C707E2"/>
    <w:pPr>
      <w:keepNext/>
      <w:keepLines/>
      <w:numPr>
        <w:numId w:val="23"/>
      </w:numPr>
      <w:spacing w:before="140" w:after="140"/>
      <w:outlineLvl w:val="0"/>
    </w:pPr>
    <w:rPr>
      <w:rFonts w:ascii="Arial Black" w:hAnsi="Arial Black"/>
      <w:sz w:val="32"/>
      <w:szCs w:val="28"/>
    </w:rPr>
  </w:style>
  <w:style w:type="paragraph" w:customStyle="1" w:styleId="32Haupttitel">
    <w:name w:val="32 Haupttitel"/>
    <w:basedOn w:val="Standard"/>
    <w:next w:val="00Vorgabetext"/>
    <w:semiHidden/>
    <w:qFormat/>
    <w:rsid w:val="00C707E2"/>
    <w:pPr>
      <w:keepNext/>
      <w:keepLines/>
      <w:numPr>
        <w:ilvl w:val="1"/>
        <w:numId w:val="23"/>
      </w:numPr>
      <w:tabs>
        <w:tab w:val="clear" w:pos="397"/>
      </w:tabs>
      <w:spacing w:after="120"/>
      <w:outlineLvl w:val="1"/>
    </w:pPr>
    <w:rPr>
      <w:rFonts w:ascii="Arial Black" w:hAnsi="Arial Black"/>
    </w:rPr>
  </w:style>
  <w:style w:type="paragraph" w:customStyle="1" w:styleId="33TitelBetreffnis">
    <w:name w:val="33 Titel/Betreffnis"/>
    <w:basedOn w:val="Standard"/>
    <w:next w:val="00Vorgabetext"/>
    <w:qFormat/>
    <w:rsid w:val="00C707E2"/>
    <w:pPr>
      <w:keepNext/>
      <w:keepLines/>
      <w:numPr>
        <w:ilvl w:val="2"/>
        <w:numId w:val="23"/>
      </w:numPr>
      <w:tabs>
        <w:tab w:val="clear" w:pos="397"/>
      </w:tabs>
      <w:spacing w:after="120"/>
      <w:outlineLvl w:val="2"/>
    </w:pPr>
    <w:rPr>
      <w:rFonts w:ascii="Arial Black" w:hAnsi="Arial Black"/>
    </w:rPr>
  </w:style>
  <w:style w:type="paragraph" w:customStyle="1" w:styleId="34NumHaupttitel">
    <w:name w:val="34 Num. Haupttitel"/>
    <w:basedOn w:val="Standard"/>
    <w:next w:val="00Vorgabetext"/>
    <w:semiHidden/>
    <w:qFormat/>
    <w:rsid w:val="00C707E2"/>
    <w:pPr>
      <w:keepNext/>
      <w:keepLines/>
      <w:numPr>
        <w:ilvl w:val="4"/>
        <w:numId w:val="23"/>
      </w:numPr>
      <w:spacing w:after="120"/>
      <w:outlineLvl w:val="4"/>
    </w:pPr>
    <w:rPr>
      <w:rFonts w:ascii="Arial Black" w:hAnsi="Arial Black"/>
    </w:rPr>
  </w:style>
  <w:style w:type="paragraph" w:customStyle="1" w:styleId="35Titel11">
    <w:name w:val="35 Titel 1.1"/>
    <w:basedOn w:val="Standard"/>
    <w:next w:val="00Vorgabetext"/>
    <w:semiHidden/>
    <w:qFormat/>
    <w:rsid w:val="00C707E2"/>
    <w:pPr>
      <w:keepNext/>
      <w:keepLines/>
      <w:numPr>
        <w:ilvl w:val="5"/>
        <w:numId w:val="23"/>
      </w:numPr>
      <w:tabs>
        <w:tab w:val="clear" w:pos="397"/>
      </w:tabs>
      <w:spacing w:after="120"/>
      <w:outlineLvl w:val="5"/>
    </w:pPr>
    <w:rPr>
      <w:rFonts w:ascii="Arial Black" w:hAnsi="Arial Black"/>
    </w:rPr>
  </w:style>
  <w:style w:type="paragraph" w:customStyle="1" w:styleId="41Unterschrift">
    <w:name w:val="41 Unterschrift"/>
    <w:basedOn w:val="Standard"/>
    <w:semiHidden/>
    <w:qFormat/>
    <w:rsid w:val="00C707E2"/>
    <w:pPr>
      <w:tabs>
        <w:tab w:val="clear" w:pos="397"/>
        <w:tab w:val="clear" w:pos="794"/>
        <w:tab w:val="clear" w:pos="1191"/>
        <w:tab w:val="clear" w:pos="4479"/>
        <w:tab w:val="clear" w:pos="4876"/>
      </w:tabs>
      <w:spacing w:before="0"/>
    </w:pPr>
  </w:style>
  <w:style w:type="paragraph" w:customStyle="1" w:styleId="42Empfngeradresse">
    <w:name w:val="42 Empfängeradresse"/>
    <w:basedOn w:val="Standard"/>
    <w:semiHidden/>
    <w:qFormat/>
    <w:rsid w:val="00C707E2"/>
    <w:pPr>
      <w:tabs>
        <w:tab w:val="clear" w:pos="4479"/>
        <w:tab w:val="clear" w:pos="4876"/>
        <w:tab w:val="clear" w:pos="5273"/>
        <w:tab w:val="clear" w:pos="5670"/>
        <w:tab w:val="clear" w:pos="6067"/>
        <w:tab w:val="clear" w:pos="7938"/>
      </w:tabs>
      <w:spacing w:before="0"/>
    </w:pPr>
  </w:style>
  <w:style w:type="paragraph" w:customStyle="1" w:styleId="43Protokollnotiz">
    <w:name w:val="43 Protokollnotiz"/>
    <w:basedOn w:val="Standard"/>
    <w:semiHidden/>
    <w:qFormat/>
    <w:rsid w:val="00C707E2"/>
    <w:pPr>
      <w:numPr>
        <w:ilvl w:val="1"/>
        <w:numId w:val="22"/>
      </w:numPr>
      <w:tabs>
        <w:tab w:val="clear" w:pos="397"/>
      </w:tabs>
      <w:ind w:right="3969"/>
    </w:pPr>
  </w:style>
  <w:style w:type="paragraph" w:customStyle="1" w:styleId="431AufzProtokollnotiz">
    <w:name w:val="431 Aufz. Protokollnotiz"/>
    <w:basedOn w:val="Standard"/>
    <w:semiHidden/>
    <w:qFormat/>
    <w:rsid w:val="00C707E2"/>
    <w:pPr>
      <w:numPr>
        <w:numId w:val="22"/>
      </w:numPr>
      <w:ind w:right="3969"/>
    </w:pPr>
  </w:style>
  <w:style w:type="paragraph" w:customStyle="1" w:styleId="44RmischeNum">
    <w:name w:val="44 Römische Num"/>
    <w:basedOn w:val="Standard"/>
    <w:qFormat/>
    <w:rsid w:val="00C707E2"/>
    <w:pPr>
      <w:numPr>
        <w:ilvl w:val="5"/>
        <w:numId w:val="24"/>
      </w:numPr>
      <w:tabs>
        <w:tab w:val="clear" w:pos="397"/>
        <w:tab w:val="clear" w:pos="794"/>
      </w:tabs>
      <w:jc w:val="center"/>
    </w:pPr>
  </w:style>
  <w:style w:type="paragraph" w:customStyle="1" w:styleId="45Linieunten">
    <w:name w:val="45 Linie unten"/>
    <w:basedOn w:val="Standard"/>
    <w:qFormat/>
    <w:rsid w:val="00C707E2"/>
    <w:pPr>
      <w:pBdr>
        <w:bottom w:val="single" w:sz="8" w:space="7" w:color="auto"/>
      </w:pBdr>
    </w:pPr>
  </w:style>
  <w:style w:type="paragraph" w:customStyle="1" w:styleId="46Rahmen">
    <w:name w:val="46 Rahmen"/>
    <w:basedOn w:val="Standard"/>
    <w:qFormat/>
    <w:rsid w:val="00C707E2"/>
    <w:pPr>
      <w:pBdr>
        <w:top w:val="single" w:sz="8" w:space="7" w:color="auto"/>
        <w:left w:val="single" w:sz="8" w:space="7" w:color="auto"/>
        <w:bottom w:val="single" w:sz="8" w:space="7" w:color="auto"/>
        <w:right w:val="single" w:sz="8" w:space="7" w:color="auto"/>
      </w:pBdr>
      <w:ind w:left="144" w:right="144"/>
    </w:pPr>
  </w:style>
  <w:style w:type="paragraph" w:customStyle="1" w:styleId="471KopfEinvernahme9pt">
    <w:name w:val="471 Kopf Einvernahme 9pt"/>
    <w:basedOn w:val="Standard"/>
    <w:semiHidden/>
    <w:qFormat/>
    <w:rsid w:val="00C707E2"/>
    <w:pPr>
      <w:pBdr>
        <w:bottom w:val="single" w:sz="8" w:space="7" w:color="auto"/>
      </w:pBdr>
      <w:tabs>
        <w:tab w:val="clear" w:pos="397"/>
        <w:tab w:val="clear" w:pos="794"/>
        <w:tab w:val="clear" w:pos="1191"/>
        <w:tab w:val="clear" w:pos="4479"/>
        <w:tab w:val="clear" w:pos="4876"/>
        <w:tab w:val="clear" w:pos="5273"/>
        <w:tab w:val="clear" w:pos="5670"/>
        <w:tab w:val="clear" w:pos="6067"/>
        <w:tab w:val="right" w:pos="9072"/>
      </w:tabs>
      <w:spacing w:before="0"/>
    </w:pPr>
    <w:rPr>
      <w:sz w:val="18"/>
    </w:rPr>
  </w:style>
  <w:style w:type="paragraph" w:customStyle="1" w:styleId="48Fusszeile">
    <w:name w:val="48 Fusszeile"/>
    <w:basedOn w:val="Standard"/>
    <w:semiHidden/>
    <w:qFormat/>
    <w:rsid w:val="00C707E2"/>
    <w:pPr>
      <w:tabs>
        <w:tab w:val="clear" w:pos="397"/>
        <w:tab w:val="clear" w:pos="794"/>
        <w:tab w:val="clear" w:pos="1191"/>
        <w:tab w:val="clear" w:pos="4479"/>
        <w:tab w:val="clear" w:pos="4876"/>
        <w:tab w:val="clear" w:pos="5273"/>
        <w:tab w:val="clear" w:pos="5670"/>
        <w:tab w:val="clear" w:pos="6067"/>
        <w:tab w:val="clear" w:pos="7938"/>
        <w:tab w:val="center" w:pos="4252"/>
        <w:tab w:val="right" w:pos="8504"/>
      </w:tabs>
    </w:pPr>
  </w:style>
  <w:style w:type="paragraph" w:customStyle="1" w:styleId="481FussEinvernahme9pt">
    <w:name w:val="481 Fuss Einvernahme 9pt"/>
    <w:basedOn w:val="Standard"/>
    <w:semiHidden/>
    <w:qFormat/>
    <w:rsid w:val="00C707E2"/>
    <w:pPr>
      <w:tabs>
        <w:tab w:val="clear" w:pos="397"/>
        <w:tab w:val="clear" w:pos="794"/>
        <w:tab w:val="clear" w:pos="1191"/>
        <w:tab w:val="clear" w:pos="4479"/>
        <w:tab w:val="clear" w:pos="4876"/>
        <w:tab w:val="clear" w:pos="5273"/>
        <w:tab w:val="clear" w:pos="5670"/>
        <w:tab w:val="clear" w:pos="6067"/>
        <w:tab w:val="clear" w:pos="7938"/>
        <w:tab w:val="center" w:pos="4252"/>
        <w:tab w:val="right" w:pos="8504"/>
      </w:tabs>
    </w:pPr>
    <w:rPr>
      <w:sz w:val="18"/>
    </w:rPr>
  </w:style>
  <w:style w:type="paragraph" w:customStyle="1" w:styleId="51Absender">
    <w:name w:val="51 Absender"/>
    <w:basedOn w:val="Standard"/>
    <w:semiHidden/>
    <w:qFormat/>
    <w:rsid w:val="00C707E2"/>
    <w:pPr>
      <w:tabs>
        <w:tab w:val="clear" w:pos="397"/>
        <w:tab w:val="clear" w:pos="794"/>
        <w:tab w:val="clear" w:pos="1191"/>
        <w:tab w:val="left" w:pos="1259"/>
      </w:tabs>
      <w:spacing w:before="0"/>
      <w:ind w:left="1259" w:hanging="1259"/>
    </w:pPr>
    <w:rPr>
      <w:sz w:val="18"/>
    </w:rPr>
  </w:style>
  <w:style w:type="paragraph" w:customStyle="1" w:styleId="52AbsenderAdresse">
    <w:name w:val="52 AbsenderAdresse"/>
    <w:basedOn w:val="Standard"/>
    <w:semiHidden/>
    <w:qFormat/>
    <w:rsid w:val="00C707E2"/>
    <w:pPr>
      <w:tabs>
        <w:tab w:val="clear" w:pos="397"/>
        <w:tab w:val="clear" w:pos="794"/>
        <w:tab w:val="clear" w:pos="1191"/>
        <w:tab w:val="clear" w:pos="4479"/>
        <w:tab w:val="clear" w:pos="4876"/>
        <w:tab w:val="clear" w:pos="5273"/>
        <w:tab w:val="clear" w:pos="5670"/>
        <w:tab w:val="clear" w:pos="6067"/>
        <w:tab w:val="left" w:pos="2835"/>
        <w:tab w:val="right" w:pos="9072"/>
      </w:tabs>
      <w:suppressAutoHyphens/>
      <w:spacing w:before="0"/>
    </w:pPr>
    <w:rPr>
      <w:sz w:val="18"/>
    </w:rPr>
  </w:style>
  <w:style w:type="paragraph" w:customStyle="1" w:styleId="53Briefkopf">
    <w:name w:val="53 Briefkopf"/>
    <w:basedOn w:val="Standard"/>
    <w:semiHidden/>
    <w:qFormat/>
    <w:rsid w:val="00C707E2"/>
    <w:pPr>
      <w:spacing w:before="0"/>
    </w:pPr>
    <w:rPr>
      <w:sz w:val="20"/>
      <w:szCs w:val="20"/>
    </w:rPr>
  </w:style>
  <w:style w:type="paragraph" w:customStyle="1" w:styleId="531E">
    <w:name w:val="531 E"/>
    <w:basedOn w:val="Standard"/>
    <w:next w:val="00Vorgabetext"/>
    <w:semiHidden/>
    <w:qFormat/>
    <w:rsid w:val="00C707E2"/>
    <w:pPr>
      <w:tabs>
        <w:tab w:val="clear" w:pos="397"/>
        <w:tab w:val="clear" w:pos="794"/>
        <w:tab w:val="clear" w:pos="1191"/>
        <w:tab w:val="clear" w:pos="4479"/>
        <w:tab w:val="clear" w:pos="4876"/>
        <w:tab w:val="clear" w:pos="5273"/>
        <w:tab w:val="clear" w:pos="5670"/>
        <w:tab w:val="clear" w:pos="6067"/>
      </w:tabs>
      <w:spacing w:before="0"/>
    </w:pPr>
    <w:rPr>
      <w:rFonts w:ascii="JUST" w:hAnsi="JUST"/>
      <w:sz w:val="92"/>
      <w:szCs w:val="92"/>
    </w:rPr>
  </w:style>
  <w:style w:type="paragraph" w:customStyle="1" w:styleId="54Personalien">
    <w:name w:val="54 Personalien"/>
    <w:basedOn w:val="Standard"/>
    <w:semiHidden/>
    <w:qFormat/>
    <w:rsid w:val="00C707E2"/>
    <w:pPr>
      <w:tabs>
        <w:tab w:val="clear" w:pos="397"/>
        <w:tab w:val="clear" w:pos="794"/>
      </w:tabs>
    </w:pPr>
  </w:style>
  <w:style w:type="paragraph" w:customStyle="1" w:styleId="55Kopf">
    <w:name w:val="55 Kopf"/>
    <w:basedOn w:val="Standard"/>
    <w:qFormat/>
    <w:rsid w:val="00C707E2"/>
    <w:pPr>
      <w:tabs>
        <w:tab w:val="clear" w:pos="397"/>
        <w:tab w:val="clear" w:pos="794"/>
        <w:tab w:val="clear" w:pos="1191"/>
        <w:tab w:val="clear" w:pos="4479"/>
        <w:tab w:val="clear" w:pos="4876"/>
        <w:tab w:val="clear" w:pos="5273"/>
        <w:tab w:val="clear" w:pos="5670"/>
        <w:tab w:val="clear" w:pos="6067"/>
        <w:tab w:val="clear" w:pos="7938"/>
      </w:tabs>
      <w:spacing w:before="0"/>
    </w:pPr>
    <w:rPr>
      <w:sz w:val="16"/>
    </w:rPr>
  </w:style>
  <w:style w:type="paragraph" w:customStyle="1" w:styleId="551Kopfref">
    <w:name w:val="551 Kopf ref"/>
    <w:basedOn w:val="55Kopf"/>
    <w:qFormat/>
    <w:rsid w:val="00C707E2"/>
    <w:pPr>
      <w:jc w:val="right"/>
    </w:pPr>
  </w:style>
  <w:style w:type="paragraph" w:customStyle="1" w:styleId="552Kopfblack">
    <w:name w:val="552 Kopf black"/>
    <w:basedOn w:val="55Kopf"/>
    <w:qFormat/>
    <w:rsid w:val="00C707E2"/>
    <w:rPr>
      <w:rFonts w:ascii="Arial Black" w:hAnsi="Arial Black"/>
    </w:rPr>
  </w:style>
  <w:style w:type="paragraph" w:customStyle="1" w:styleId="60Frage">
    <w:name w:val="60 Frage"/>
    <w:basedOn w:val="Standard"/>
    <w:next w:val="Standard"/>
    <w:semiHidden/>
    <w:qFormat/>
    <w:rsid w:val="00C707E2"/>
    <w:pPr>
      <w:tabs>
        <w:tab w:val="clear" w:pos="397"/>
        <w:tab w:val="clear" w:pos="794"/>
        <w:tab w:val="clear" w:pos="1191"/>
      </w:tabs>
      <w:ind w:left="1701"/>
    </w:pPr>
  </w:style>
  <w:style w:type="paragraph" w:customStyle="1" w:styleId="601FrageAufz1Stufe">
    <w:name w:val="601 Frage Aufz. 1. Stufe"/>
    <w:basedOn w:val="Standard"/>
    <w:semiHidden/>
    <w:qFormat/>
    <w:rsid w:val="00C707E2"/>
    <w:pPr>
      <w:numPr>
        <w:ilvl w:val="2"/>
        <w:numId w:val="22"/>
      </w:numPr>
      <w:tabs>
        <w:tab w:val="clear" w:pos="397"/>
        <w:tab w:val="clear" w:pos="1191"/>
        <w:tab w:val="left" w:pos="2098"/>
      </w:tabs>
    </w:pPr>
  </w:style>
  <w:style w:type="paragraph" w:customStyle="1" w:styleId="602FrageAufz2Stufe">
    <w:name w:val="602 Frage Aufz. 2. Stufe"/>
    <w:basedOn w:val="Standard"/>
    <w:semiHidden/>
    <w:qFormat/>
    <w:rsid w:val="00C707E2"/>
    <w:pPr>
      <w:numPr>
        <w:ilvl w:val="3"/>
        <w:numId w:val="22"/>
      </w:numPr>
      <w:tabs>
        <w:tab w:val="clear" w:pos="397"/>
        <w:tab w:val="clear" w:pos="794"/>
        <w:tab w:val="left" w:pos="2495"/>
      </w:tabs>
    </w:pPr>
  </w:style>
  <w:style w:type="paragraph" w:customStyle="1" w:styleId="61NumFrage">
    <w:name w:val="61 Num. Frage"/>
    <w:basedOn w:val="Standard"/>
    <w:next w:val="Standard"/>
    <w:semiHidden/>
    <w:qFormat/>
    <w:rsid w:val="00C707E2"/>
    <w:pPr>
      <w:numPr>
        <w:numId w:val="25"/>
      </w:numPr>
      <w:tabs>
        <w:tab w:val="clear" w:pos="7938"/>
        <w:tab w:val="left" w:pos="2098"/>
        <w:tab w:val="decimal" w:pos="8505"/>
      </w:tabs>
    </w:pPr>
  </w:style>
  <w:style w:type="paragraph" w:customStyle="1" w:styleId="62Antwort">
    <w:name w:val="62 Antwort"/>
    <w:basedOn w:val="Standard"/>
    <w:next w:val="60Frage"/>
    <w:semiHidden/>
    <w:qFormat/>
    <w:rsid w:val="00C707E2"/>
  </w:style>
  <w:style w:type="paragraph" w:customStyle="1" w:styleId="63EV-Unterschrift">
    <w:name w:val="63 EV-Unterschrift"/>
    <w:basedOn w:val="Standard"/>
    <w:semiHidden/>
    <w:qFormat/>
    <w:rsid w:val="00C707E2"/>
    <w:pPr>
      <w:pBdr>
        <w:bottom w:val="single" w:sz="4" w:space="31" w:color="C0C0C0"/>
      </w:pBdr>
      <w:tabs>
        <w:tab w:val="clear" w:pos="397"/>
        <w:tab w:val="clear" w:pos="794"/>
        <w:tab w:val="clear" w:pos="1191"/>
        <w:tab w:val="clear" w:pos="4479"/>
        <w:tab w:val="clear" w:pos="4876"/>
      </w:tabs>
      <w:spacing w:before="280" w:after="560"/>
      <w:ind w:right="4535"/>
    </w:pPr>
  </w:style>
  <w:style w:type="paragraph" w:customStyle="1" w:styleId="64EV-Titel">
    <w:name w:val="64 EV-Titel"/>
    <w:basedOn w:val="Standard"/>
    <w:next w:val="00Vorgabetext"/>
    <w:semiHidden/>
    <w:qFormat/>
    <w:rsid w:val="00C707E2"/>
    <w:pPr>
      <w:spacing w:before="520" w:after="280"/>
    </w:pPr>
    <w:rPr>
      <w:rFonts w:ascii="Arial Black" w:hAnsi="Arial Black"/>
      <w:sz w:val="32"/>
    </w:rPr>
  </w:style>
  <w:style w:type="numbering" w:customStyle="1" w:styleId="AufzhlungenStandard">
    <w:name w:val="AufzählungenStandard"/>
    <w:basedOn w:val="KeineListe"/>
    <w:semiHidden/>
    <w:rsid w:val="00C707E2"/>
    <w:pPr>
      <w:numPr>
        <w:numId w:val="1"/>
      </w:numPr>
    </w:pPr>
  </w:style>
  <w:style w:type="numbering" w:customStyle="1" w:styleId="AufzhlungenZusatz">
    <w:name w:val="AufzählungenZusatz"/>
    <w:basedOn w:val="KeineListe"/>
    <w:semiHidden/>
    <w:rsid w:val="00C707E2"/>
    <w:pPr>
      <w:numPr>
        <w:numId w:val="15"/>
      </w:numPr>
    </w:pPr>
  </w:style>
  <w:style w:type="paragraph" w:styleId="Dokumentstruktur">
    <w:name w:val="Document Map"/>
    <w:basedOn w:val="Standard"/>
    <w:link w:val="DokumentstrukturZchn"/>
    <w:semiHidden/>
    <w:rsid w:val="00C707E2"/>
    <w:rPr>
      <w:rFonts w:ascii="Tahoma" w:hAnsi="Tahoma" w:cs="Tahoma"/>
      <w:sz w:val="16"/>
      <w:szCs w:val="16"/>
    </w:rPr>
  </w:style>
  <w:style w:type="character" w:customStyle="1" w:styleId="DokumentstrukturZchn">
    <w:name w:val="Dokumentstruktur Zchn"/>
    <w:basedOn w:val="Absatz-Standardschriftart"/>
    <w:link w:val="Dokumentstruktur"/>
    <w:semiHidden/>
    <w:rsid w:val="007D4E3B"/>
    <w:rPr>
      <w:rFonts w:ascii="Tahoma" w:eastAsia="Times New Roman" w:hAnsi="Tahoma" w:cs="Tahoma"/>
      <w:sz w:val="16"/>
      <w:szCs w:val="16"/>
      <w:lang w:val="de-CH" w:eastAsia="de-CH"/>
    </w:rPr>
  </w:style>
  <w:style w:type="character" w:customStyle="1" w:styleId="doppeltunterstrichen">
    <w:name w:val="doppelt unterstrichen"/>
    <w:basedOn w:val="Absatz-Standardschriftart"/>
    <w:semiHidden/>
    <w:rsid w:val="00C707E2"/>
    <w:rPr>
      <w:u w:val="double"/>
    </w:rPr>
  </w:style>
  <w:style w:type="paragraph" w:customStyle="1" w:styleId="Drop1">
    <w:name w:val="Drop1"/>
    <w:basedOn w:val="Standard"/>
    <w:next w:val="00Vorgabetext"/>
    <w:semiHidden/>
    <w:rsid w:val="00C707E2"/>
  </w:style>
  <w:style w:type="paragraph" w:customStyle="1" w:styleId="Drop2">
    <w:name w:val="Drop2"/>
    <w:basedOn w:val="Standard"/>
    <w:next w:val="00Vorgabetext"/>
    <w:semiHidden/>
    <w:rsid w:val="00C707E2"/>
  </w:style>
  <w:style w:type="paragraph" w:customStyle="1" w:styleId="Drop3">
    <w:name w:val="Drop3"/>
    <w:basedOn w:val="Standard"/>
    <w:next w:val="00Vorgabetext"/>
    <w:semiHidden/>
    <w:rsid w:val="00C707E2"/>
  </w:style>
  <w:style w:type="paragraph" w:customStyle="1" w:styleId="Drop4">
    <w:name w:val="Drop4"/>
    <w:basedOn w:val="Standard"/>
    <w:next w:val="00Vorgabetext"/>
    <w:semiHidden/>
    <w:rsid w:val="00C707E2"/>
  </w:style>
  <w:style w:type="character" w:customStyle="1" w:styleId="fettZeichen">
    <w:name w:val="fett (Zeichen)"/>
    <w:basedOn w:val="Absatz-Standardschriftart"/>
    <w:qFormat/>
    <w:rsid w:val="000310E8"/>
    <w:rPr>
      <w:b/>
    </w:rPr>
  </w:style>
  <w:style w:type="paragraph" w:styleId="Fuzeile">
    <w:name w:val="footer"/>
    <w:basedOn w:val="Standard"/>
    <w:link w:val="FuzeileZchn"/>
    <w:uiPriority w:val="99"/>
    <w:rsid w:val="00C707E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character" w:customStyle="1" w:styleId="FuzeileZchn">
    <w:name w:val="Fußzeile Zchn"/>
    <w:basedOn w:val="Absatz-Standardschriftart"/>
    <w:link w:val="Fuzeile"/>
    <w:uiPriority w:val="99"/>
    <w:rsid w:val="00C707E2"/>
    <w:rPr>
      <w:rFonts w:ascii="Arial" w:eastAsia="Times New Roman" w:hAnsi="Arial" w:cs="Times New Roman"/>
      <w:lang w:val="de-CH" w:eastAsia="de-CH"/>
    </w:rPr>
  </w:style>
  <w:style w:type="numbering" w:customStyle="1" w:styleId="GliederungStandardListe">
    <w:name w:val="GliederungStandardListe"/>
    <w:basedOn w:val="KeineListe"/>
    <w:semiHidden/>
    <w:rsid w:val="00C707E2"/>
    <w:pPr>
      <w:numPr>
        <w:numId w:val="10"/>
      </w:numPr>
    </w:pPr>
  </w:style>
  <w:style w:type="character" w:styleId="Hyperlink">
    <w:name w:val="Hyperlink"/>
    <w:basedOn w:val="Absatz-Standardschriftart"/>
    <w:uiPriority w:val="99"/>
    <w:rsid w:val="00C707E2"/>
    <w:rPr>
      <w:color w:val="0000FF"/>
      <w:u w:val="single"/>
    </w:rPr>
  </w:style>
  <w:style w:type="paragraph" w:styleId="Kommentartext">
    <w:name w:val="annotation text"/>
    <w:basedOn w:val="Standard"/>
    <w:link w:val="KommentartextZchn"/>
    <w:semiHidden/>
    <w:rsid w:val="00C707E2"/>
    <w:rPr>
      <w:sz w:val="20"/>
      <w:szCs w:val="20"/>
    </w:rPr>
  </w:style>
  <w:style w:type="character" w:customStyle="1" w:styleId="KommentartextZchn">
    <w:name w:val="Kommentartext Zchn"/>
    <w:basedOn w:val="Absatz-Standardschriftart"/>
    <w:link w:val="Kommentartext"/>
    <w:semiHidden/>
    <w:rsid w:val="00C707E2"/>
    <w:rPr>
      <w:rFonts w:ascii="Arial" w:eastAsia="Times New Roman" w:hAnsi="Arial" w:cs="Times New Roman"/>
      <w:sz w:val="20"/>
      <w:szCs w:val="20"/>
      <w:lang w:val="de-CH" w:eastAsia="de-CH"/>
    </w:rPr>
  </w:style>
  <w:style w:type="paragraph" w:styleId="Kommentarthema">
    <w:name w:val="annotation subject"/>
    <w:basedOn w:val="Kommentartext"/>
    <w:next w:val="Kommentartext"/>
    <w:link w:val="KommentarthemaZchn"/>
    <w:semiHidden/>
    <w:rsid w:val="00C707E2"/>
    <w:rPr>
      <w:b/>
      <w:bCs/>
    </w:rPr>
  </w:style>
  <w:style w:type="character" w:customStyle="1" w:styleId="KommentarthemaZchn">
    <w:name w:val="Kommentarthema Zchn"/>
    <w:basedOn w:val="KommentartextZchn"/>
    <w:link w:val="Kommentarthema"/>
    <w:semiHidden/>
    <w:rsid w:val="00C707E2"/>
    <w:rPr>
      <w:rFonts w:ascii="Arial" w:eastAsia="Times New Roman" w:hAnsi="Arial" w:cs="Times New Roman"/>
      <w:b/>
      <w:bCs/>
      <w:sz w:val="20"/>
      <w:szCs w:val="20"/>
      <w:lang w:val="de-CH" w:eastAsia="de-CH"/>
    </w:rPr>
  </w:style>
  <w:style w:type="character" w:styleId="Kommentarzeichen">
    <w:name w:val="annotation reference"/>
    <w:basedOn w:val="Absatz-Standardschriftart"/>
    <w:semiHidden/>
    <w:rsid w:val="00C707E2"/>
    <w:rPr>
      <w:rFonts w:ascii="Times New Roman" w:hAnsi="Times New Roman"/>
      <w:b/>
      <w:color w:val="00FF00"/>
      <w:sz w:val="18"/>
      <w:szCs w:val="18"/>
      <w:bdr w:val="none" w:sz="0" w:space="0" w:color="auto"/>
      <w:shd w:val="clear" w:color="auto" w:fill="auto"/>
    </w:rPr>
  </w:style>
  <w:style w:type="character" w:customStyle="1" w:styleId="KommentarzeichenAus">
    <w:name w:val="Kommentarzeichen_Aus"/>
    <w:basedOn w:val="Absatz-Standardschriftart"/>
    <w:semiHidden/>
    <w:rsid w:val="00C707E2"/>
    <w:rPr>
      <w:rFonts w:ascii="Times New Roman" w:hAnsi="Times New Roman"/>
      <w:b/>
      <w:vanish/>
      <w:color w:val="00FF00"/>
      <w:sz w:val="18"/>
      <w:szCs w:val="18"/>
      <w:bdr w:val="none" w:sz="0" w:space="0" w:color="auto"/>
      <w:shd w:val="clear" w:color="auto" w:fill="auto"/>
      <w:lang w:val="de-CH"/>
    </w:rPr>
  </w:style>
  <w:style w:type="paragraph" w:styleId="Kopfzeile">
    <w:name w:val="header"/>
    <w:basedOn w:val="Standard"/>
    <w:link w:val="KopfzeileZchn"/>
    <w:semiHidden/>
    <w:rsid w:val="00C707E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character" w:customStyle="1" w:styleId="KopfzeileZchn">
    <w:name w:val="Kopfzeile Zchn"/>
    <w:basedOn w:val="Absatz-Standardschriftart"/>
    <w:link w:val="Kopfzeile"/>
    <w:semiHidden/>
    <w:rsid w:val="00C707E2"/>
    <w:rPr>
      <w:rFonts w:ascii="Arial" w:eastAsia="Times New Roman" w:hAnsi="Arial" w:cs="Times New Roman"/>
      <w:lang w:val="de-CH" w:eastAsia="de-CH"/>
    </w:rPr>
  </w:style>
  <w:style w:type="character" w:customStyle="1" w:styleId="kursiv">
    <w:name w:val="kursiv"/>
    <w:basedOn w:val="Absatz-Standardschriftart"/>
    <w:qFormat/>
    <w:rsid w:val="00C707E2"/>
    <w:rPr>
      <w:i/>
    </w:rPr>
  </w:style>
  <w:style w:type="numbering" w:customStyle="1" w:styleId="NummerierungStandard">
    <w:name w:val="NummerierungStandard"/>
    <w:basedOn w:val="KeineListe"/>
    <w:semiHidden/>
    <w:rsid w:val="00C707E2"/>
    <w:pPr>
      <w:numPr>
        <w:numId w:val="5"/>
      </w:numPr>
    </w:pPr>
  </w:style>
  <w:style w:type="numbering" w:customStyle="1" w:styleId="NummerierungZusatz">
    <w:name w:val="NummerierungZusatz"/>
    <w:basedOn w:val="KeineListe"/>
    <w:semiHidden/>
    <w:rsid w:val="00C707E2"/>
    <w:pPr>
      <w:numPr>
        <w:numId w:val="20"/>
      </w:numPr>
    </w:pPr>
  </w:style>
  <w:style w:type="character" w:styleId="Seitenzahl">
    <w:name w:val="page number"/>
    <w:basedOn w:val="Absatz-Standardschriftart"/>
    <w:semiHidden/>
    <w:rsid w:val="00C707E2"/>
  </w:style>
  <w:style w:type="paragraph" w:styleId="Sprechblasentext">
    <w:name w:val="Balloon Text"/>
    <w:basedOn w:val="Standard"/>
    <w:link w:val="SprechblasentextZchn"/>
    <w:semiHidden/>
    <w:rsid w:val="00C707E2"/>
    <w:rPr>
      <w:rFonts w:ascii="Tahoma" w:hAnsi="Tahoma" w:cs="Tahoma"/>
      <w:sz w:val="16"/>
      <w:szCs w:val="16"/>
    </w:rPr>
  </w:style>
  <w:style w:type="character" w:customStyle="1" w:styleId="SprechblasentextZchn">
    <w:name w:val="Sprechblasentext Zchn"/>
    <w:basedOn w:val="Absatz-Standardschriftart"/>
    <w:link w:val="Sprechblasentext"/>
    <w:semiHidden/>
    <w:rsid w:val="00C707E2"/>
    <w:rPr>
      <w:rFonts w:ascii="Tahoma" w:eastAsia="Times New Roman" w:hAnsi="Tahoma" w:cs="Tahoma"/>
      <w:sz w:val="16"/>
      <w:szCs w:val="16"/>
      <w:lang w:val="de-CH" w:eastAsia="de-CH"/>
    </w:rPr>
  </w:style>
  <w:style w:type="paragraph" w:styleId="StandardWeb">
    <w:name w:val="Normal (Web)"/>
    <w:basedOn w:val="Standard"/>
    <w:semiHidden/>
    <w:rsid w:val="00C707E2"/>
    <w:rPr>
      <w:rFonts w:ascii="Times New Roman" w:hAnsi="Times New Roman"/>
      <w:sz w:val="24"/>
      <w:szCs w:val="24"/>
    </w:rPr>
  </w:style>
  <w:style w:type="table" w:styleId="Tabellenraster">
    <w:name w:val="Table Grid"/>
    <w:basedOn w:val="NormaleTabelle"/>
    <w:uiPriority w:val="39"/>
    <w:rsid w:val="00C707E2"/>
    <w:pPr>
      <w:spacing w:before="120" w:after="0" w:line="240" w:lineRule="auto"/>
    </w:pPr>
    <w:rPr>
      <w:rFonts w:ascii="Arial" w:hAnsi="Arial" w:cs="Times New Roman"/>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semiHidden/>
    <w:rsid w:val="00862128"/>
    <w:rPr>
      <w:rFonts w:ascii="Arial" w:eastAsia="Times New Roman" w:hAnsi="Arial" w:cs="Times New Roman"/>
      <w:bCs/>
      <w:szCs w:val="28"/>
      <w:lang w:val="de-CH" w:eastAsia="de-CH"/>
    </w:rPr>
  </w:style>
  <w:style w:type="character" w:customStyle="1" w:styleId="Unterstrichen">
    <w:name w:val="Unterstrichen"/>
    <w:basedOn w:val="Absatz-Standardschriftart"/>
    <w:semiHidden/>
    <w:rsid w:val="00C707E2"/>
    <w:rPr>
      <w:u w:val="single"/>
    </w:rPr>
  </w:style>
  <w:style w:type="paragraph" w:styleId="Verzeichnis1">
    <w:name w:val="toc 1"/>
    <w:basedOn w:val="Standard"/>
    <w:next w:val="Standard"/>
    <w:uiPriority w:val="39"/>
    <w:rsid w:val="00B16617"/>
    <w:pPr>
      <w:keepLines/>
      <w:tabs>
        <w:tab w:val="clear" w:pos="397"/>
        <w:tab w:val="clear" w:pos="794"/>
        <w:tab w:val="clear" w:pos="1191"/>
        <w:tab w:val="clear" w:pos="4479"/>
        <w:tab w:val="clear" w:pos="4876"/>
        <w:tab w:val="clear" w:pos="5273"/>
        <w:tab w:val="clear" w:pos="5670"/>
        <w:tab w:val="clear" w:pos="6067"/>
      </w:tabs>
    </w:pPr>
    <w:rPr>
      <w:b/>
      <w:sz w:val="24"/>
    </w:rPr>
  </w:style>
  <w:style w:type="paragraph" w:styleId="Verzeichnis2">
    <w:name w:val="toc 2"/>
    <w:basedOn w:val="Standard"/>
    <w:next w:val="Standard"/>
    <w:semiHidden/>
    <w:rsid w:val="009004E8"/>
    <w:pPr>
      <w:keepLines/>
      <w:tabs>
        <w:tab w:val="clear" w:pos="397"/>
        <w:tab w:val="clear" w:pos="794"/>
        <w:tab w:val="clear" w:pos="1191"/>
        <w:tab w:val="clear" w:pos="4479"/>
        <w:tab w:val="clear" w:pos="4876"/>
        <w:tab w:val="clear" w:pos="5273"/>
        <w:tab w:val="clear" w:pos="5670"/>
        <w:tab w:val="clear" w:pos="6067"/>
      </w:tabs>
    </w:pPr>
  </w:style>
  <w:style w:type="paragraph" w:styleId="Verzeichnis3">
    <w:name w:val="toc 3"/>
    <w:basedOn w:val="Standard"/>
    <w:next w:val="Standard"/>
    <w:semiHidden/>
    <w:rsid w:val="009004E8"/>
    <w:pPr>
      <w:keepLines/>
      <w:tabs>
        <w:tab w:val="clear" w:pos="397"/>
        <w:tab w:val="clear" w:pos="794"/>
        <w:tab w:val="clear" w:pos="1191"/>
        <w:tab w:val="clear" w:pos="4479"/>
        <w:tab w:val="clear" w:pos="4876"/>
        <w:tab w:val="clear" w:pos="5273"/>
        <w:tab w:val="clear" w:pos="5670"/>
        <w:tab w:val="clear" w:pos="6067"/>
      </w:tabs>
    </w:pPr>
  </w:style>
  <w:style w:type="paragraph" w:styleId="Verzeichnis4">
    <w:name w:val="toc 4"/>
    <w:basedOn w:val="Standard"/>
    <w:next w:val="Standard"/>
    <w:semiHidden/>
    <w:rsid w:val="00C707E2"/>
    <w:pPr>
      <w:keepLines/>
      <w:tabs>
        <w:tab w:val="clear" w:pos="397"/>
        <w:tab w:val="clear" w:pos="794"/>
        <w:tab w:val="clear" w:pos="1191"/>
        <w:tab w:val="clear" w:pos="4479"/>
        <w:tab w:val="clear" w:pos="4876"/>
        <w:tab w:val="clear" w:pos="5273"/>
        <w:tab w:val="clear" w:pos="5670"/>
        <w:tab w:val="clear" w:pos="6067"/>
      </w:tabs>
    </w:pPr>
  </w:style>
  <w:style w:type="paragraph" w:styleId="Verzeichnis5">
    <w:name w:val="toc 5"/>
    <w:basedOn w:val="Standard"/>
    <w:next w:val="Standard"/>
    <w:semiHidden/>
    <w:rsid w:val="00C707E2"/>
    <w:pPr>
      <w:keepLines/>
      <w:tabs>
        <w:tab w:val="clear" w:pos="397"/>
        <w:tab w:val="clear" w:pos="794"/>
        <w:tab w:val="clear" w:pos="1191"/>
        <w:tab w:val="clear" w:pos="4479"/>
        <w:tab w:val="clear" w:pos="4876"/>
        <w:tab w:val="clear" w:pos="5273"/>
        <w:tab w:val="clear" w:pos="5670"/>
        <w:tab w:val="clear" w:pos="6067"/>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C707E2"/>
    <w:pPr>
      <w:keepLines/>
      <w:tabs>
        <w:tab w:val="clear" w:pos="397"/>
        <w:tab w:val="clear" w:pos="794"/>
        <w:tab w:val="clear" w:pos="1191"/>
        <w:tab w:val="clear" w:pos="4479"/>
        <w:tab w:val="clear" w:pos="4876"/>
        <w:tab w:val="clear" w:pos="5273"/>
        <w:tab w:val="clear" w:pos="5670"/>
        <w:tab w:val="clear" w:pos="6067"/>
        <w:tab w:val="left" w:pos="1134"/>
        <w:tab w:val="right" w:leader="dot" w:pos="9072"/>
      </w:tabs>
      <w:ind w:left="1134" w:hanging="567"/>
    </w:pPr>
    <w:rPr>
      <w:rFonts w:ascii="Arial Black" w:hAnsi="Arial Black"/>
    </w:rPr>
  </w:style>
  <w:style w:type="paragraph" w:customStyle="1" w:styleId="70Titel15fett">
    <w:name w:val="70 Titel 15 fett"/>
    <w:basedOn w:val="00Vorgabetext"/>
    <w:next w:val="00Vorgabetext"/>
    <w:qFormat/>
    <w:rsid w:val="00C707E2"/>
    <w:pPr>
      <w:tabs>
        <w:tab w:val="clear" w:pos="7938"/>
        <w:tab w:val="decimal" w:pos="8505"/>
      </w:tabs>
      <w:spacing w:after="240"/>
    </w:pPr>
    <w:rPr>
      <w:rFonts w:ascii="Arial Black" w:hAnsi="Arial Black"/>
      <w:sz w:val="30"/>
    </w:rPr>
  </w:style>
  <w:style w:type="paragraph" w:customStyle="1" w:styleId="71Titel1">
    <w:name w:val="71 Titel 1"/>
    <w:basedOn w:val="00Vorgabetext"/>
    <w:next w:val="00Vorgabetext"/>
    <w:qFormat/>
    <w:rsid w:val="00C707E2"/>
    <w:pPr>
      <w:keepNext/>
      <w:keepLines/>
      <w:numPr>
        <w:numId w:val="29"/>
      </w:numPr>
      <w:tabs>
        <w:tab w:val="clear" w:pos="397"/>
        <w:tab w:val="clear" w:pos="794"/>
        <w:tab w:val="clear" w:pos="7938"/>
        <w:tab w:val="decimal" w:pos="8505"/>
      </w:tabs>
      <w:spacing w:before="300" w:after="80"/>
    </w:pPr>
    <w:rPr>
      <w:rFonts w:ascii="Arial Black" w:hAnsi="Arial Black"/>
      <w:sz w:val="30"/>
    </w:rPr>
  </w:style>
  <w:style w:type="paragraph" w:customStyle="1" w:styleId="72Titel2">
    <w:name w:val="72 Titel 2"/>
    <w:basedOn w:val="00Vorgabetext"/>
    <w:next w:val="00Vorgabetext"/>
    <w:qFormat/>
    <w:rsid w:val="00C707E2"/>
    <w:pPr>
      <w:keepNext/>
      <w:keepLines/>
      <w:numPr>
        <w:ilvl w:val="1"/>
        <w:numId w:val="29"/>
      </w:numPr>
      <w:tabs>
        <w:tab w:val="clear" w:pos="397"/>
        <w:tab w:val="clear" w:pos="794"/>
        <w:tab w:val="clear" w:pos="7938"/>
        <w:tab w:val="decimal" w:pos="8505"/>
      </w:tabs>
      <w:spacing w:before="280" w:after="80"/>
    </w:pPr>
    <w:rPr>
      <w:rFonts w:ascii="Arial Black" w:hAnsi="Arial Black"/>
      <w:sz w:val="28"/>
    </w:rPr>
  </w:style>
  <w:style w:type="paragraph" w:customStyle="1" w:styleId="73Titel3">
    <w:name w:val="73 Titel 3"/>
    <w:basedOn w:val="00Vorgabetext"/>
    <w:next w:val="00Vorgabetext"/>
    <w:qFormat/>
    <w:rsid w:val="00C707E2"/>
    <w:pPr>
      <w:keepNext/>
      <w:keepLines/>
      <w:numPr>
        <w:ilvl w:val="2"/>
        <w:numId w:val="29"/>
      </w:numPr>
      <w:tabs>
        <w:tab w:val="clear" w:pos="397"/>
        <w:tab w:val="clear" w:pos="794"/>
        <w:tab w:val="clear" w:pos="7938"/>
        <w:tab w:val="decimal" w:pos="8505"/>
      </w:tabs>
      <w:spacing w:before="260" w:after="80"/>
    </w:pPr>
    <w:rPr>
      <w:rFonts w:ascii="Arial Black" w:hAnsi="Arial Black"/>
      <w:sz w:val="24"/>
    </w:rPr>
  </w:style>
  <w:style w:type="paragraph" w:customStyle="1" w:styleId="74Titel4">
    <w:name w:val="74 Titel 4"/>
    <w:basedOn w:val="00Vorgabetext"/>
    <w:next w:val="00Vorgabetext"/>
    <w:qFormat/>
    <w:rsid w:val="00C707E2"/>
    <w:pPr>
      <w:keepNext/>
      <w:keepLines/>
      <w:numPr>
        <w:ilvl w:val="3"/>
        <w:numId w:val="29"/>
      </w:numPr>
      <w:tabs>
        <w:tab w:val="clear" w:pos="397"/>
        <w:tab w:val="clear" w:pos="794"/>
        <w:tab w:val="clear" w:pos="7938"/>
        <w:tab w:val="decimal" w:pos="8505"/>
      </w:tabs>
      <w:spacing w:before="240" w:after="80"/>
    </w:pPr>
    <w:rPr>
      <w:rFonts w:ascii="Arial Black" w:hAnsi="Arial Black"/>
    </w:rPr>
  </w:style>
  <w:style w:type="paragraph" w:customStyle="1" w:styleId="75Tabelle9">
    <w:name w:val="75 Tabelle 9"/>
    <w:basedOn w:val="00Vorgabetext"/>
    <w:qFormat/>
    <w:rsid w:val="00C707E2"/>
    <w:pPr>
      <w:keepLines/>
      <w:tabs>
        <w:tab w:val="clear" w:pos="397"/>
        <w:tab w:val="clear" w:pos="7938"/>
        <w:tab w:val="decimal" w:pos="8505"/>
      </w:tabs>
      <w:spacing w:before="40"/>
    </w:pPr>
    <w:rPr>
      <w:sz w:val="18"/>
    </w:rPr>
  </w:style>
  <w:style w:type="paragraph" w:customStyle="1" w:styleId="77Tabelle9zentriert">
    <w:name w:val="77 Tabelle 9 zentriert"/>
    <w:basedOn w:val="75Tabelle9"/>
    <w:next w:val="75Tabelle9"/>
    <w:qFormat/>
    <w:rsid w:val="00C707E2"/>
    <w:pPr>
      <w:jc w:val="center"/>
    </w:pPr>
  </w:style>
  <w:style w:type="paragraph" w:customStyle="1" w:styleId="80TitelblattTitel1">
    <w:name w:val="80 Titelblatt Titel 1"/>
    <w:basedOn w:val="00Vorgabetext"/>
    <w:next w:val="00Vorgabetext"/>
    <w:link w:val="80TitelblattTitel1Zchn"/>
    <w:qFormat/>
    <w:rsid w:val="00C707E2"/>
    <w:pPr>
      <w:keepLines/>
      <w:tabs>
        <w:tab w:val="clear" w:pos="7938"/>
        <w:tab w:val="decimal" w:pos="8505"/>
      </w:tabs>
    </w:pPr>
    <w:rPr>
      <w:rFonts w:ascii="Arial Black" w:hAnsi="Arial Black"/>
      <w:sz w:val="52"/>
    </w:rPr>
  </w:style>
  <w:style w:type="paragraph" w:customStyle="1" w:styleId="81TitelblattTitel2">
    <w:name w:val="81Titelblatt Titel 2"/>
    <w:basedOn w:val="00Vorgabetext"/>
    <w:next w:val="00Vorgabetext"/>
    <w:qFormat/>
    <w:rsid w:val="00C707E2"/>
    <w:pPr>
      <w:keepLines/>
      <w:tabs>
        <w:tab w:val="clear" w:pos="7938"/>
        <w:tab w:val="decimal" w:pos="8505"/>
      </w:tabs>
    </w:pPr>
    <w:rPr>
      <w:rFonts w:ascii="Arial Black" w:hAnsi="Arial Black"/>
      <w:sz w:val="36"/>
    </w:rPr>
  </w:style>
  <w:style w:type="paragraph" w:customStyle="1" w:styleId="83Fusszeile">
    <w:name w:val="83 Fusszeile"/>
    <w:basedOn w:val="00Vorgabetext"/>
    <w:qFormat/>
    <w:rsid w:val="00C707E2"/>
    <w:pPr>
      <w:tabs>
        <w:tab w:val="clear" w:pos="397"/>
        <w:tab w:val="clear" w:pos="794"/>
        <w:tab w:val="clear" w:pos="1191"/>
        <w:tab w:val="clear" w:pos="4479"/>
        <w:tab w:val="clear" w:pos="4876"/>
        <w:tab w:val="clear" w:pos="5273"/>
        <w:tab w:val="clear" w:pos="5670"/>
        <w:tab w:val="clear" w:pos="6067"/>
        <w:tab w:val="clear" w:pos="7938"/>
        <w:tab w:val="center" w:pos="4536"/>
        <w:tab w:val="right" w:pos="9072"/>
      </w:tabs>
      <w:spacing w:before="0"/>
    </w:pPr>
    <w:rPr>
      <w:color w:val="808080"/>
      <w:sz w:val="16"/>
    </w:rPr>
  </w:style>
  <w:style w:type="paragraph" w:customStyle="1" w:styleId="84Kopf2Seite">
    <w:name w:val="84 Kopf 2. Seite"/>
    <w:basedOn w:val="00Vorgabetext"/>
    <w:qFormat/>
    <w:rsid w:val="00C707E2"/>
    <w:pPr>
      <w:tabs>
        <w:tab w:val="clear" w:pos="7938"/>
        <w:tab w:val="decimal" w:pos="8505"/>
      </w:tabs>
      <w:spacing w:before="0"/>
    </w:pPr>
    <w:rPr>
      <w:color w:val="808080"/>
      <w:sz w:val="12"/>
    </w:rPr>
  </w:style>
  <w:style w:type="numbering" w:styleId="111111">
    <w:name w:val="Outline List 2"/>
    <w:basedOn w:val="KeineListe"/>
    <w:uiPriority w:val="99"/>
    <w:semiHidden/>
    <w:unhideWhenUsed/>
    <w:rsid w:val="00312C65"/>
    <w:pPr>
      <w:numPr>
        <w:numId w:val="31"/>
      </w:numPr>
    </w:pPr>
  </w:style>
  <w:style w:type="numbering" w:styleId="1ai">
    <w:name w:val="Outline List 1"/>
    <w:basedOn w:val="KeineListe"/>
    <w:uiPriority w:val="99"/>
    <w:semiHidden/>
    <w:unhideWhenUsed/>
    <w:rsid w:val="00312C65"/>
    <w:pPr>
      <w:numPr>
        <w:numId w:val="32"/>
      </w:numPr>
    </w:pPr>
  </w:style>
  <w:style w:type="paragraph" w:styleId="Abbildungsverzeichnis">
    <w:name w:val="table of figures"/>
    <w:basedOn w:val="Standard"/>
    <w:next w:val="Standard"/>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pPr>
  </w:style>
  <w:style w:type="paragraph" w:styleId="Zitat">
    <w:name w:val="Quote"/>
    <w:basedOn w:val="Standard"/>
    <w:next w:val="Standard"/>
    <w:link w:val="ZitatZchn"/>
    <w:uiPriority w:val="29"/>
    <w:semiHidden/>
    <w:rsid w:val="00312C65"/>
    <w:rPr>
      <w:i/>
      <w:iCs/>
      <w:color w:val="000000" w:themeColor="text1"/>
    </w:rPr>
  </w:style>
  <w:style w:type="character" w:customStyle="1" w:styleId="ZitatZchn">
    <w:name w:val="Zitat Zchn"/>
    <w:basedOn w:val="Absatz-Standardschriftart"/>
    <w:link w:val="Zitat"/>
    <w:uiPriority w:val="29"/>
    <w:semiHidden/>
    <w:rsid w:val="00312C65"/>
    <w:rPr>
      <w:rFonts w:ascii="Arial" w:eastAsia="Times New Roman" w:hAnsi="Arial" w:cs="Times New Roman"/>
      <w:i/>
      <w:iCs/>
      <w:color w:val="000000" w:themeColor="text1"/>
      <w:lang w:val="de-CH" w:eastAsia="de-CH"/>
    </w:rPr>
  </w:style>
  <w:style w:type="paragraph" w:styleId="Anrede">
    <w:name w:val="Salutation"/>
    <w:basedOn w:val="Standard"/>
    <w:next w:val="Standard"/>
    <w:link w:val="AnredeZchn"/>
    <w:uiPriority w:val="99"/>
    <w:semiHidden/>
    <w:rsid w:val="00312C65"/>
  </w:style>
  <w:style w:type="character" w:customStyle="1" w:styleId="AnredeZchn">
    <w:name w:val="Anrede Zchn"/>
    <w:basedOn w:val="Absatz-Standardschriftart"/>
    <w:link w:val="Anrede"/>
    <w:uiPriority w:val="99"/>
    <w:semiHidden/>
    <w:rsid w:val="00312C65"/>
    <w:rPr>
      <w:rFonts w:ascii="Arial" w:eastAsia="Times New Roman" w:hAnsi="Arial" w:cs="Times New Roman"/>
      <w:lang w:val="de-CH" w:eastAsia="de-CH"/>
    </w:rPr>
  </w:style>
  <w:style w:type="character" w:customStyle="1" w:styleId="berschrift1Zchn">
    <w:name w:val="Überschrift 1 Zchn"/>
    <w:basedOn w:val="Absatz-Standardschriftart"/>
    <w:link w:val="berschrift1"/>
    <w:uiPriority w:val="9"/>
    <w:semiHidden/>
    <w:rsid w:val="00312C65"/>
    <w:rPr>
      <w:rFonts w:asciiTheme="majorHAnsi" w:eastAsiaTheme="majorEastAsia" w:hAnsiTheme="majorHAnsi" w:cstheme="majorBidi"/>
      <w:b/>
      <w:bCs/>
      <w:color w:val="004F9E" w:themeColor="accent1" w:themeShade="BF"/>
      <w:sz w:val="28"/>
      <w:szCs w:val="28"/>
      <w:lang w:val="de-CH" w:eastAsia="de-CH"/>
    </w:rPr>
  </w:style>
  <w:style w:type="character" w:customStyle="1" w:styleId="berschrift2Zchn">
    <w:name w:val="Überschrift 2 Zchn"/>
    <w:basedOn w:val="Absatz-Standardschriftart"/>
    <w:link w:val="berschrift2"/>
    <w:uiPriority w:val="9"/>
    <w:semiHidden/>
    <w:rsid w:val="00312C65"/>
    <w:rPr>
      <w:rFonts w:asciiTheme="majorHAnsi" w:eastAsiaTheme="majorEastAsia" w:hAnsiTheme="majorHAnsi" w:cstheme="majorBidi"/>
      <w:b/>
      <w:bCs/>
      <w:color w:val="006AD4" w:themeColor="accent1"/>
      <w:sz w:val="26"/>
      <w:szCs w:val="26"/>
      <w:lang w:val="de-CH" w:eastAsia="de-CH"/>
    </w:rPr>
  </w:style>
  <w:style w:type="character" w:customStyle="1" w:styleId="berschrift3Zchn">
    <w:name w:val="Überschrift 3 Zchn"/>
    <w:basedOn w:val="Absatz-Standardschriftart"/>
    <w:link w:val="berschrift3"/>
    <w:uiPriority w:val="9"/>
    <w:semiHidden/>
    <w:rsid w:val="00312C65"/>
    <w:rPr>
      <w:rFonts w:asciiTheme="majorHAnsi" w:eastAsiaTheme="majorEastAsia" w:hAnsiTheme="majorHAnsi" w:cstheme="majorBidi"/>
      <w:b/>
      <w:bCs/>
      <w:color w:val="006AD4" w:themeColor="accent1"/>
      <w:lang w:val="de-CH" w:eastAsia="de-CH"/>
    </w:rPr>
  </w:style>
  <w:style w:type="character" w:customStyle="1" w:styleId="berschrift5Zchn">
    <w:name w:val="Überschrift 5 Zchn"/>
    <w:basedOn w:val="Absatz-Standardschriftart"/>
    <w:link w:val="berschrift5"/>
    <w:uiPriority w:val="9"/>
    <w:semiHidden/>
    <w:rsid w:val="00312C65"/>
    <w:rPr>
      <w:rFonts w:asciiTheme="majorHAnsi" w:eastAsiaTheme="majorEastAsia" w:hAnsiTheme="majorHAnsi" w:cstheme="majorBidi"/>
      <w:color w:val="003469" w:themeColor="accent1" w:themeShade="7F"/>
      <w:lang w:val="de-CH" w:eastAsia="de-CH"/>
    </w:rPr>
  </w:style>
  <w:style w:type="character" w:customStyle="1" w:styleId="berschrift6Zchn">
    <w:name w:val="Überschrift 6 Zchn"/>
    <w:basedOn w:val="Absatz-Standardschriftart"/>
    <w:link w:val="berschrift6"/>
    <w:uiPriority w:val="9"/>
    <w:semiHidden/>
    <w:rsid w:val="00312C65"/>
    <w:rPr>
      <w:rFonts w:asciiTheme="majorHAnsi" w:eastAsiaTheme="majorEastAsia" w:hAnsiTheme="majorHAnsi" w:cstheme="majorBidi"/>
      <w:i/>
      <w:iCs/>
      <w:color w:val="003469" w:themeColor="accent1" w:themeShade="7F"/>
      <w:lang w:val="de-CH" w:eastAsia="de-CH"/>
    </w:rPr>
  </w:style>
  <w:style w:type="character" w:customStyle="1" w:styleId="berschrift7Zchn">
    <w:name w:val="Überschrift 7 Zchn"/>
    <w:basedOn w:val="Absatz-Standardschriftart"/>
    <w:link w:val="berschrift7"/>
    <w:uiPriority w:val="9"/>
    <w:semiHidden/>
    <w:rsid w:val="00312C65"/>
    <w:rPr>
      <w:rFonts w:asciiTheme="majorHAnsi" w:eastAsiaTheme="majorEastAsia" w:hAnsiTheme="majorHAnsi" w:cstheme="majorBidi"/>
      <w:i/>
      <w:iCs/>
      <w:color w:val="404040" w:themeColor="text1" w:themeTint="BF"/>
      <w:lang w:val="de-CH" w:eastAsia="de-CH"/>
    </w:rPr>
  </w:style>
  <w:style w:type="character" w:customStyle="1" w:styleId="berschrift8Zchn">
    <w:name w:val="Überschrift 8 Zchn"/>
    <w:basedOn w:val="Absatz-Standardschriftart"/>
    <w:link w:val="berschrift8"/>
    <w:uiPriority w:val="9"/>
    <w:semiHidden/>
    <w:rsid w:val="00312C65"/>
    <w:rPr>
      <w:rFonts w:asciiTheme="majorHAnsi" w:eastAsiaTheme="majorEastAsia" w:hAnsiTheme="majorHAnsi" w:cstheme="majorBidi"/>
      <w:color w:val="404040" w:themeColor="text1" w:themeTint="BF"/>
      <w:sz w:val="20"/>
      <w:szCs w:val="20"/>
      <w:lang w:val="de-CH" w:eastAsia="de-CH"/>
    </w:rPr>
  </w:style>
  <w:style w:type="character" w:customStyle="1" w:styleId="berschrift9Zchn">
    <w:name w:val="Überschrift 9 Zchn"/>
    <w:basedOn w:val="Absatz-Standardschriftart"/>
    <w:link w:val="berschrift9"/>
    <w:uiPriority w:val="9"/>
    <w:semiHidden/>
    <w:rsid w:val="00312C65"/>
    <w:rPr>
      <w:rFonts w:asciiTheme="majorHAnsi" w:eastAsiaTheme="majorEastAsia" w:hAnsiTheme="majorHAnsi" w:cstheme="majorBidi"/>
      <w:i/>
      <w:iCs/>
      <w:color w:val="404040" w:themeColor="text1" w:themeTint="BF"/>
      <w:sz w:val="20"/>
      <w:szCs w:val="20"/>
      <w:lang w:val="de-CH" w:eastAsia="de-CH"/>
    </w:rPr>
  </w:style>
  <w:style w:type="numbering" w:styleId="ArtikelAbschnitt">
    <w:name w:val="Outline List 3"/>
    <w:basedOn w:val="KeineListe"/>
    <w:uiPriority w:val="99"/>
    <w:semiHidden/>
    <w:unhideWhenUsed/>
    <w:rsid w:val="00312C65"/>
    <w:pPr>
      <w:numPr>
        <w:numId w:val="33"/>
      </w:numPr>
    </w:pPr>
  </w:style>
  <w:style w:type="paragraph" w:styleId="Aufzhlungszeichen">
    <w:name w:val="List Bullet"/>
    <w:basedOn w:val="Standard"/>
    <w:uiPriority w:val="99"/>
    <w:semiHidden/>
    <w:rsid w:val="00312C65"/>
    <w:pPr>
      <w:numPr>
        <w:numId w:val="34"/>
      </w:numPr>
      <w:contextualSpacing/>
    </w:pPr>
  </w:style>
  <w:style w:type="paragraph" w:styleId="Aufzhlungszeichen2">
    <w:name w:val="List Bullet 2"/>
    <w:basedOn w:val="Standard"/>
    <w:uiPriority w:val="99"/>
    <w:semiHidden/>
    <w:rsid w:val="00312C65"/>
    <w:pPr>
      <w:numPr>
        <w:numId w:val="35"/>
      </w:numPr>
      <w:contextualSpacing/>
    </w:pPr>
  </w:style>
  <w:style w:type="paragraph" w:styleId="Aufzhlungszeichen3">
    <w:name w:val="List Bullet 3"/>
    <w:basedOn w:val="Standard"/>
    <w:uiPriority w:val="99"/>
    <w:semiHidden/>
    <w:rsid w:val="00312C65"/>
    <w:pPr>
      <w:numPr>
        <w:numId w:val="36"/>
      </w:numPr>
      <w:contextualSpacing/>
    </w:pPr>
  </w:style>
  <w:style w:type="paragraph" w:styleId="Aufzhlungszeichen4">
    <w:name w:val="List Bullet 4"/>
    <w:basedOn w:val="Standard"/>
    <w:uiPriority w:val="99"/>
    <w:semiHidden/>
    <w:rsid w:val="00312C65"/>
    <w:pPr>
      <w:numPr>
        <w:numId w:val="37"/>
      </w:numPr>
      <w:contextualSpacing/>
    </w:pPr>
  </w:style>
  <w:style w:type="paragraph" w:styleId="Aufzhlungszeichen5">
    <w:name w:val="List Bullet 5"/>
    <w:basedOn w:val="Standard"/>
    <w:uiPriority w:val="99"/>
    <w:semiHidden/>
    <w:rsid w:val="00312C65"/>
    <w:pPr>
      <w:numPr>
        <w:numId w:val="38"/>
      </w:numPr>
      <w:contextualSpacing/>
    </w:pPr>
  </w:style>
  <w:style w:type="paragraph" w:styleId="Beschriftung">
    <w:name w:val="caption"/>
    <w:basedOn w:val="Standard"/>
    <w:next w:val="Standard"/>
    <w:uiPriority w:val="35"/>
    <w:semiHidden/>
    <w:rsid w:val="00312C65"/>
    <w:pPr>
      <w:spacing w:before="0" w:after="200"/>
    </w:pPr>
    <w:rPr>
      <w:b/>
      <w:bCs/>
      <w:color w:val="006AD4" w:themeColor="accent1"/>
      <w:sz w:val="18"/>
      <w:szCs w:val="18"/>
    </w:rPr>
  </w:style>
  <w:style w:type="character" w:styleId="BesuchterLink">
    <w:name w:val="FollowedHyperlink"/>
    <w:basedOn w:val="Absatz-Standardschriftart"/>
    <w:uiPriority w:val="99"/>
    <w:semiHidden/>
    <w:rsid w:val="00312C65"/>
    <w:rPr>
      <w:color w:val="006AD4" w:themeColor="followedHyperlink"/>
      <w:u w:val="single"/>
    </w:rPr>
  </w:style>
  <w:style w:type="paragraph" w:styleId="Blocktext">
    <w:name w:val="Block Text"/>
    <w:basedOn w:val="Standard"/>
    <w:uiPriority w:val="99"/>
    <w:semiHidden/>
    <w:rsid w:val="00312C65"/>
    <w:pPr>
      <w:pBdr>
        <w:top w:val="single" w:sz="2" w:space="10" w:color="006AD4" w:themeColor="accent1" w:shadow="1"/>
        <w:left w:val="single" w:sz="2" w:space="10" w:color="006AD4" w:themeColor="accent1" w:shadow="1"/>
        <w:bottom w:val="single" w:sz="2" w:space="10" w:color="006AD4" w:themeColor="accent1" w:shadow="1"/>
        <w:right w:val="single" w:sz="2" w:space="10" w:color="006AD4" w:themeColor="accent1" w:shadow="1"/>
      </w:pBdr>
      <w:ind w:left="1152" w:right="1152"/>
    </w:pPr>
    <w:rPr>
      <w:rFonts w:asciiTheme="minorHAnsi" w:eastAsiaTheme="minorEastAsia" w:hAnsiTheme="minorHAnsi" w:cstheme="minorBidi"/>
      <w:i/>
      <w:iCs/>
      <w:color w:val="006AD4" w:themeColor="accent1"/>
    </w:rPr>
  </w:style>
  <w:style w:type="character" w:styleId="Buchtitel">
    <w:name w:val="Book Title"/>
    <w:basedOn w:val="Absatz-Standardschriftart"/>
    <w:uiPriority w:val="33"/>
    <w:semiHidden/>
    <w:rsid w:val="00312C65"/>
    <w:rPr>
      <w:b/>
      <w:bCs/>
      <w:smallCaps/>
      <w:spacing w:val="5"/>
    </w:rPr>
  </w:style>
  <w:style w:type="paragraph" w:styleId="Datum">
    <w:name w:val="Date"/>
    <w:basedOn w:val="Standard"/>
    <w:next w:val="Standard"/>
    <w:link w:val="DatumZchn"/>
    <w:uiPriority w:val="99"/>
    <w:semiHidden/>
    <w:rsid w:val="00312C65"/>
  </w:style>
  <w:style w:type="character" w:customStyle="1" w:styleId="DatumZchn">
    <w:name w:val="Datum Zchn"/>
    <w:basedOn w:val="Absatz-Standardschriftart"/>
    <w:link w:val="Datum"/>
    <w:uiPriority w:val="99"/>
    <w:semiHidden/>
    <w:rsid w:val="00312C65"/>
    <w:rPr>
      <w:rFonts w:ascii="Arial" w:eastAsia="Times New Roman" w:hAnsi="Arial" w:cs="Times New Roman"/>
      <w:lang w:val="de-CH" w:eastAsia="de-CH"/>
    </w:rPr>
  </w:style>
  <w:style w:type="table" w:styleId="DunkleListe-Akzent1">
    <w:name w:val="Dark List Accent 1"/>
    <w:basedOn w:val="NormaleTabelle"/>
    <w:uiPriority w:val="70"/>
    <w:rsid w:val="00312C65"/>
    <w:pPr>
      <w:spacing w:after="0" w:line="240" w:lineRule="auto"/>
    </w:pPr>
    <w:rPr>
      <w:color w:val="FFFFFF" w:themeColor="background1"/>
    </w:rPr>
    <w:tblPr>
      <w:tblStyleRowBandSize w:val="1"/>
      <w:tblStyleColBandSize w:val="1"/>
    </w:tblPr>
    <w:tcPr>
      <w:shd w:val="clear" w:color="auto" w:fill="006AD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4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F9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F9E" w:themeFill="accent1" w:themeFillShade="BF"/>
      </w:tcPr>
    </w:tblStylePr>
    <w:tblStylePr w:type="band1Vert">
      <w:tblPr/>
      <w:tcPr>
        <w:tcBorders>
          <w:top w:val="nil"/>
          <w:left w:val="nil"/>
          <w:bottom w:val="nil"/>
          <w:right w:val="nil"/>
          <w:insideH w:val="nil"/>
          <w:insideV w:val="nil"/>
        </w:tcBorders>
        <w:shd w:val="clear" w:color="auto" w:fill="004F9E" w:themeFill="accent1" w:themeFillShade="BF"/>
      </w:tcPr>
    </w:tblStylePr>
    <w:tblStylePr w:type="band1Horz">
      <w:tblPr/>
      <w:tcPr>
        <w:tcBorders>
          <w:top w:val="nil"/>
          <w:left w:val="nil"/>
          <w:bottom w:val="nil"/>
          <w:right w:val="nil"/>
          <w:insideH w:val="nil"/>
          <w:insideV w:val="nil"/>
        </w:tcBorders>
        <w:shd w:val="clear" w:color="auto" w:fill="004F9E" w:themeFill="accent1" w:themeFillShade="BF"/>
      </w:tcPr>
    </w:tblStylePr>
  </w:style>
  <w:style w:type="table" w:styleId="DunkleListe-Akzent2">
    <w:name w:val="Dark List Accent 2"/>
    <w:basedOn w:val="NormaleTabelle"/>
    <w:uiPriority w:val="70"/>
    <w:rsid w:val="00312C65"/>
    <w:pPr>
      <w:spacing w:after="0" w:line="240" w:lineRule="auto"/>
    </w:pPr>
    <w:rPr>
      <w:color w:val="FFFFFF" w:themeColor="background1"/>
    </w:rPr>
    <w:tblPr>
      <w:tblStyleRowBandSize w:val="1"/>
      <w:tblStyleColBandSize w:val="1"/>
    </w:tblPr>
    <w:tcPr>
      <w:shd w:val="clear" w:color="auto" w:fill="00ADE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1B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1B2" w:themeFill="accent2" w:themeFillShade="BF"/>
      </w:tcPr>
    </w:tblStylePr>
    <w:tblStylePr w:type="band1Vert">
      <w:tblPr/>
      <w:tcPr>
        <w:tcBorders>
          <w:top w:val="nil"/>
          <w:left w:val="nil"/>
          <w:bottom w:val="nil"/>
          <w:right w:val="nil"/>
          <w:insideH w:val="nil"/>
          <w:insideV w:val="nil"/>
        </w:tcBorders>
        <w:shd w:val="clear" w:color="auto" w:fill="0081B2" w:themeFill="accent2" w:themeFillShade="BF"/>
      </w:tcPr>
    </w:tblStylePr>
    <w:tblStylePr w:type="band1Horz">
      <w:tblPr/>
      <w:tcPr>
        <w:tcBorders>
          <w:top w:val="nil"/>
          <w:left w:val="nil"/>
          <w:bottom w:val="nil"/>
          <w:right w:val="nil"/>
          <w:insideH w:val="nil"/>
          <w:insideV w:val="nil"/>
        </w:tcBorders>
        <w:shd w:val="clear" w:color="auto" w:fill="0081B2" w:themeFill="accent2" w:themeFillShade="BF"/>
      </w:tcPr>
    </w:tblStylePr>
  </w:style>
  <w:style w:type="table" w:styleId="DunkleListe-Akzent3">
    <w:name w:val="Dark List Accent 3"/>
    <w:basedOn w:val="NormaleTabelle"/>
    <w:uiPriority w:val="70"/>
    <w:rsid w:val="00312C65"/>
    <w:pPr>
      <w:spacing w:after="0" w:line="240" w:lineRule="auto"/>
    </w:pPr>
    <w:rPr>
      <w:color w:val="FFFFFF" w:themeColor="background1"/>
    </w:rPr>
    <w:tblPr>
      <w:tblStyleRowBandSize w:val="1"/>
      <w:tblStyleColBandSize w:val="1"/>
    </w:tblPr>
    <w:tcPr>
      <w:shd w:val="clear" w:color="auto" w:fill="004B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37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3770" w:themeFill="accent3" w:themeFillShade="BF"/>
      </w:tcPr>
    </w:tblStylePr>
    <w:tblStylePr w:type="band1Vert">
      <w:tblPr/>
      <w:tcPr>
        <w:tcBorders>
          <w:top w:val="nil"/>
          <w:left w:val="nil"/>
          <w:bottom w:val="nil"/>
          <w:right w:val="nil"/>
          <w:insideH w:val="nil"/>
          <w:insideV w:val="nil"/>
        </w:tcBorders>
        <w:shd w:val="clear" w:color="auto" w:fill="003770" w:themeFill="accent3" w:themeFillShade="BF"/>
      </w:tcPr>
    </w:tblStylePr>
    <w:tblStylePr w:type="band1Horz">
      <w:tblPr/>
      <w:tcPr>
        <w:tcBorders>
          <w:top w:val="nil"/>
          <w:left w:val="nil"/>
          <w:bottom w:val="nil"/>
          <w:right w:val="nil"/>
          <w:insideH w:val="nil"/>
          <w:insideV w:val="nil"/>
        </w:tcBorders>
        <w:shd w:val="clear" w:color="auto" w:fill="003770" w:themeFill="accent3" w:themeFillShade="BF"/>
      </w:tcPr>
    </w:tblStylePr>
  </w:style>
  <w:style w:type="table" w:styleId="DunkleListe-Akzent4">
    <w:name w:val="Dark List Accent 4"/>
    <w:basedOn w:val="NormaleTabelle"/>
    <w:uiPriority w:val="70"/>
    <w:rsid w:val="00312C65"/>
    <w:pPr>
      <w:spacing w:after="0" w:line="240" w:lineRule="auto"/>
    </w:pPr>
    <w:rPr>
      <w:color w:val="FFFFFF" w:themeColor="background1"/>
    </w:rPr>
    <w:tblPr>
      <w:tblStyleRowBandSize w:val="1"/>
      <w:tblStyleColBandSize w:val="1"/>
    </w:tblPr>
    <w:tcPr>
      <w:shd w:val="clear" w:color="auto" w:fill="9DCE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6C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599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599FF" w:themeFill="accent4" w:themeFillShade="BF"/>
      </w:tcPr>
    </w:tblStylePr>
    <w:tblStylePr w:type="band1Vert">
      <w:tblPr/>
      <w:tcPr>
        <w:tcBorders>
          <w:top w:val="nil"/>
          <w:left w:val="nil"/>
          <w:bottom w:val="nil"/>
          <w:right w:val="nil"/>
          <w:insideH w:val="nil"/>
          <w:insideV w:val="nil"/>
        </w:tcBorders>
        <w:shd w:val="clear" w:color="auto" w:fill="3599FF" w:themeFill="accent4" w:themeFillShade="BF"/>
      </w:tcPr>
    </w:tblStylePr>
    <w:tblStylePr w:type="band1Horz">
      <w:tblPr/>
      <w:tcPr>
        <w:tcBorders>
          <w:top w:val="nil"/>
          <w:left w:val="nil"/>
          <w:bottom w:val="nil"/>
          <w:right w:val="nil"/>
          <w:insideH w:val="nil"/>
          <w:insideV w:val="nil"/>
        </w:tcBorders>
        <w:shd w:val="clear" w:color="auto" w:fill="3599FF" w:themeFill="accent4" w:themeFillShade="BF"/>
      </w:tcPr>
    </w:tblStylePr>
  </w:style>
  <w:style w:type="table" w:styleId="DunkleListe-Akzent5">
    <w:name w:val="Dark List Accent 5"/>
    <w:basedOn w:val="NormaleTabelle"/>
    <w:uiPriority w:val="70"/>
    <w:rsid w:val="00312C65"/>
    <w:pPr>
      <w:spacing w:after="0" w:line="240" w:lineRule="auto"/>
    </w:pPr>
    <w:rPr>
      <w:color w:val="FFFFFF" w:themeColor="background1"/>
    </w:rPr>
    <w:tblPr>
      <w:tblStyleRowBandSize w:val="1"/>
      <w:tblStyleColBandSize w:val="1"/>
    </w:tblPr>
    <w:tcPr>
      <w:shd w:val="clear" w:color="auto" w:fill="92001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000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001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0014" w:themeFill="accent5" w:themeFillShade="BF"/>
      </w:tcPr>
    </w:tblStylePr>
    <w:tblStylePr w:type="band1Vert">
      <w:tblPr/>
      <w:tcPr>
        <w:tcBorders>
          <w:top w:val="nil"/>
          <w:left w:val="nil"/>
          <w:bottom w:val="nil"/>
          <w:right w:val="nil"/>
          <w:insideH w:val="nil"/>
          <w:insideV w:val="nil"/>
        </w:tcBorders>
        <w:shd w:val="clear" w:color="auto" w:fill="6D0014" w:themeFill="accent5" w:themeFillShade="BF"/>
      </w:tcPr>
    </w:tblStylePr>
    <w:tblStylePr w:type="band1Horz">
      <w:tblPr/>
      <w:tcPr>
        <w:tcBorders>
          <w:top w:val="nil"/>
          <w:left w:val="nil"/>
          <w:bottom w:val="nil"/>
          <w:right w:val="nil"/>
          <w:insideH w:val="nil"/>
          <w:insideV w:val="nil"/>
        </w:tcBorders>
        <w:shd w:val="clear" w:color="auto" w:fill="6D0014" w:themeFill="accent5" w:themeFillShade="BF"/>
      </w:tcPr>
    </w:tblStylePr>
  </w:style>
  <w:style w:type="table" w:styleId="DunkleListe-Akzent6">
    <w:name w:val="Dark List Accent 6"/>
    <w:basedOn w:val="NormaleTabelle"/>
    <w:uiPriority w:val="70"/>
    <w:rsid w:val="00312C65"/>
    <w:pPr>
      <w:spacing w:after="0" w:line="240" w:lineRule="auto"/>
    </w:pPr>
    <w:rPr>
      <w:color w:val="FFFFFF" w:themeColor="background1"/>
    </w:rPr>
    <w:tblPr>
      <w:tblStyleRowBandSize w:val="1"/>
      <w:tblStyleColBandSize w:val="1"/>
    </w:tblPr>
    <w:tcPr>
      <w:shd w:val="clear" w:color="auto" w:fill="E2A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55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98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98000" w:themeFill="accent6" w:themeFillShade="BF"/>
      </w:tcPr>
    </w:tblStylePr>
    <w:tblStylePr w:type="band1Vert">
      <w:tblPr/>
      <w:tcPr>
        <w:tcBorders>
          <w:top w:val="nil"/>
          <w:left w:val="nil"/>
          <w:bottom w:val="nil"/>
          <w:right w:val="nil"/>
          <w:insideH w:val="nil"/>
          <w:insideV w:val="nil"/>
        </w:tcBorders>
        <w:shd w:val="clear" w:color="auto" w:fill="A98000" w:themeFill="accent6" w:themeFillShade="BF"/>
      </w:tcPr>
    </w:tblStylePr>
    <w:tblStylePr w:type="band1Horz">
      <w:tblPr/>
      <w:tcPr>
        <w:tcBorders>
          <w:top w:val="nil"/>
          <w:left w:val="nil"/>
          <w:bottom w:val="nil"/>
          <w:right w:val="nil"/>
          <w:insideH w:val="nil"/>
          <w:insideV w:val="nil"/>
        </w:tcBorders>
        <w:shd w:val="clear" w:color="auto" w:fill="A98000" w:themeFill="accent6" w:themeFillShade="BF"/>
      </w:tcPr>
    </w:tblStylePr>
  </w:style>
  <w:style w:type="paragraph" w:styleId="E-Mail-Signatur">
    <w:name w:val="E-mail Signature"/>
    <w:basedOn w:val="Standard"/>
    <w:link w:val="E-Mail-SignaturZchn"/>
    <w:uiPriority w:val="99"/>
    <w:semiHidden/>
    <w:rsid w:val="00312C65"/>
    <w:pPr>
      <w:spacing w:before="0"/>
    </w:pPr>
  </w:style>
  <w:style w:type="character" w:customStyle="1" w:styleId="E-Mail-SignaturZchn">
    <w:name w:val="E-Mail-Signatur Zchn"/>
    <w:basedOn w:val="Absatz-Standardschriftart"/>
    <w:link w:val="E-Mail-Signatur"/>
    <w:uiPriority w:val="99"/>
    <w:semiHidden/>
    <w:rsid w:val="00312C65"/>
    <w:rPr>
      <w:rFonts w:ascii="Arial" w:eastAsia="Times New Roman" w:hAnsi="Arial" w:cs="Times New Roman"/>
      <w:lang w:val="de-CH" w:eastAsia="de-CH"/>
    </w:rPr>
  </w:style>
  <w:style w:type="paragraph" w:styleId="Endnotentext">
    <w:name w:val="endnote text"/>
    <w:basedOn w:val="Standard"/>
    <w:link w:val="EndnotentextZchn"/>
    <w:uiPriority w:val="99"/>
    <w:semiHidden/>
    <w:rsid w:val="00312C65"/>
    <w:pPr>
      <w:spacing w:before="0"/>
    </w:pPr>
    <w:rPr>
      <w:sz w:val="20"/>
      <w:szCs w:val="20"/>
    </w:rPr>
  </w:style>
  <w:style w:type="character" w:customStyle="1" w:styleId="EndnotentextZchn">
    <w:name w:val="Endnotentext Zchn"/>
    <w:basedOn w:val="Absatz-Standardschriftart"/>
    <w:link w:val="Endnotentext"/>
    <w:uiPriority w:val="99"/>
    <w:semiHidden/>
    <w:rsid w:val="00312C65"/>
    <w:rPr>
      <w:rFonts w:ascii="Arial" w:eastAsia="Times New Roman" w:hAnsi="Arial" w:cs="Times New Roman"/>
      <w:sz w:val="20"/>
      <w:szCs w:val="20"/>
      <w:lang w:val="de-CH" w:eastAsia="de-CH"/>
    </w:rPr>
  </w:style>
  <w:style w:type="character" w:styleId="Endnotenzeichen">
    <w:name w:val="endnote reference"/>
    <w:basedOn w:val="Absatz-Standardschriftart"/>
    <w:uiPriority w:val="99"/>
    <w:semiHidden/>
    <w:rsid w:val="00312C65"/>
    <w:rPr>
      <w:vertAlign w:val="superscript"/>
    </w:rPr>
  </w:style>
  <w:style w:type="table" w:styleId="FarbigeListe-Akzent1">
    <w:name w:val="Colorful List Accent 1"/>
    <w:basedOn w:val="NormaleTabelle"/>
    <w:uiPriority w:val="72"/>
    <w:rsid w:val="00312C65"/>
    <w:pPr>
      <w:spacing w:after="0" w:line="240" w:lineRule="auto"/>
    </w:pPr>
    <w:rPr>
      <w:color w:val="000000" w:themeColor="text1"/>
    </w:rPr>
    <w:tblPr>
      <w:tblStyleRowBandSize w:val="1"/>
      <w:tblStyleColBandSize w:val="1"/>
    </w:tblPr>
    <w:tcPr>
      <w:shd w:val="clear" w:color="auto" w:fill="E1F0FF" w:themeFill="accent1" w:themeFillTint="19"/>
    </w:tcPr>
    <w:tblStylePr w:type="firstRow">
      <w:rPr>
        <w:b/>
        <w:bCs/>
        <w:color w:val="FFFFFF" w:themeColor="background1"/>
      </w:rPr>
      <w:tblPr/>
      <w:tcPr>
        <w:tcBorders>
          <w:bottom w:val="single" w:sz="12" w:space="0" w:color="FFFFFF" w:themeColor="background1"/>
        </w:tcBorders>
        <w:shd w:val="clear" w:color="auto" w:fill="008ABE" w:themeFill="accent2" w:themeFillShade="CC"/>
      </w:tcPr>
    </w:tblStylePr>
    <w:tblStylePr w:type="lastRow">
      <w:rPr>
        <w:b/>
        <w:bCs/>
        <w:color w:val="008AB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AFF" w:themeFill="accent1" w:themeFillTint="3F"/>
      </w:tcPr>
    </w:tblStylePr>
    <w:tblStylePr w:type="band1Horz">
      <w:tblPr/>
      <w:tcPr>
        <w:shd w:val="clear" w:color="auto" w:fill="C3E1FF" w:themeFill="accent1" w:themeFillTint="33"/>
      </w:tcPr>
    </w:tblStylePr>
  </w:style>
  <w:style w:type="table" w:styleId="FarbigeListe-Akzent2">
    <w:name w:val="Colorful List Accent 2"/>
    <w:basedOn w:val="NormaleTabelle"/>
    <w:uiPriority w:val="72"/>
    <w:rsid w:val="00312C65"/>
    <w:pPr>
      <w:spacing w:after="0" w:line="240" w:lineRule="auto"/>
    </w:pPr>
    <w:rPr>
      <w:color w:val="000000" w:themeColor="text1"/>
    </w:rPr>
    <w:tblPr>
      <w:tblStyleRowBandSize w:val="1"/>
      <w:tblStyleColBandSize w:val="1"/>
    </w:tblPr>
    <w:tcPr>
      <w:shd w:val="clear" w:color="auto" w:fill="E4F7FF" w:themeFill="accent2" w:themeFillTint="19"/>
    </w:tcPr>
    <w:tblStylePr w:type="firstRow">
      <w:rPr>
        <w:b/>
        <w:bCs/>
        <w:color w:val="FFFFFF" w:themeColor="background1"/>
      </w:rPr>
      <w:tblPr/>
      <w:tcPr>
        <w:tcBorders>
          <w:bottom w:val="single" w:sz="12" w:space="0" w:color="FFFFFF" w:themeColor="background1"/>
        </w:tcBorders>
        <w:shd w:val="clear" w:color="auto" w:fill="008ABE" w:themeFill="accent2" w:themeFillShade="CC"/>
      </w:tcPr>
    </w:tblStylePr>
    <w:tblStylePr w:type="lastRow">
      <w:rPr>
        <w:b/>
        <w:bCs/>
        <w:color w:val="008AB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CFF" w:themeFill="accent2" w:themeFillTint="3F"/>
      </w:tcPr>
    </w:tblStylePr>
    <w:tblStylePr w:type="band1Horz">
      <w:tblPr/>
      <w:tcPr>
        <w:shd w:val="clear" w:color="auto" w:fill="C8EFFF" w:themeFill="accent2" w:themeFillTint="33"/>
      </w:tcPr>
    </w:tblStylePr>
  </w:style>
  <w:style w:type="table" w:styleId="FarbigeListe-Akzent3">
    <w:name w:val="Colorful List Accent 3"/>
    <w:basedOn w:val="NormaleTabelle"/>
    <w:uiPriority w:val="72"/>
    <w:rsid w:val="00312C65"/>
    <w:pPr>
      <w:spacing w:after="0" w:line="240" w:lineRule="auto"/>
    </w:pPr>
    <w:rPr>
      <w:color w:val="000000" w:themeColor="text1"/>
    </w:rPr>
    <w:tblPr>
      <w:tblStyleRowBandSize w:val="1"/>
      <w:tblStyleColBandSize w:val="1"/>
    </w:tblPr>
    <w:tcPr>
      <w:shd w:val="clear" w:color="auto" w:fill="DBEDFF" w:themeFill="accent3" w:themeFillTint="19"/>
    </w:tcPr>
    <w:tblStylePr w:type="firstRow">
      <w:rPr>
        <w:b/>
        <w:bCs/>
        <w:color w:val="FFFFFF" w:themeColor="background1"/>
      </w:rPr>
      <w:tblPr/>
      <w:tcPr>
        <w:tcBorders>
          <w:bottom w:val="single" w:sz="12" w:space="0" w:color="FFFFFF" w:themeColor="background1"/>
        </w:tcBorders>
        <w:shd w:val="clear" w:color="auto" w:fill="4AA4FF" w:themeFill="accent4" w:themeFillShade="CC"/>
      </w:tcPr>
    </w:tblStylePr>
    <w:tblStylePr w:type="lastRow">
      <w:rPr>
        <w:b/>
        <w:bCs/>
        <w:color w:val="4AA4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3" w:themeFillTint="3F"/>
      </w:tcPr>
    </w:tblStylePr>
    <w:tblStylePr w:type="band1Horz">
      <w:tblPr/>
      <w:tcPr>
        <w:shd w:val="clear" w:color="auto" w:fill="B7DAFF" w:themeFill="accent3" w:themeFillTint="33"/>
      </w:tcPr>
    </w:tblStylePr>
  </w:style>
  <w:style w:type="table" w:styleId="FarbigeListe-Akzent4">
    <w:name w:val="Colorful List Accent 4"/>
    <w:basedOn w:val="NormaleTabelle"/>
    <w:uiPriority w:val="72"/>
    <w:rsid w:val="00312C65"/>
    <w:pPr>
      <w:spacing w:after="0" w:line="240" w:lineRule="auto"/>
    </w:pPr>
    <w:rPr>
      <w:color w:val="000000" w:themeColor="text1"/>
    </w:rPr>
    <w:tblPr>
      <w:tblStyleRowBandSize w:val="1"/>
      <w:tblStyleColBandSize w:val="1"/>
    </w:tblPr>
    <w:tcPr>
      <w:shd w:val="clear" w:color="auto" w:fill="F5FAFF" w:themeFill="accent4" w:themeFillTint="19"/>
    </w:tcPr>
    <w:tblStylePr w:type="firstRow">
      <w:rPr>
        <w:b/>
        <w:bCs/>
        <w:color w:val="FFFFFF" w:themeColor="background1"/>
      </w:rPr>
      <w:tblPr/>
      <w:tcPr>
        <w:tcBorders>
          <w:bottom w:val="single" w:sz="12" w:space="0" w:color="FFFFFF" w:themeColor="background1"/>
        </w:tcBorders>
        <w:shd w:val="clear" w:color="auto" w:fill="003B78" w:themeFill="accent3" w:themeFillShade="CC"/>
      </w:tcPr>
    </w:tblStylePr>
    <w:tblStylePr w:type="lastRow">
      <w:rPr>
        <w:b/>
        <w:bCs/>
        <w:color w:val="003B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2FF" w:themeFill="accent4" w:themeFillTint="3F"/>
      </w:tcPr>
    </w:tblStylePr>
    <w:tblStylePr w:type="band1Horz">
      <w:tblPr/>
      <w:tcPr>
        <w:shd w:val="clear" w:color="auto" w:fill="EBF5FF" w:themeFill="accent4" w:themeFillTint="33"/>
      </w:tcPr>
    </w:tblStylePr>
  </w:style>
  <w:style w:type="table" w:styleId="FarbigeListe-Akzent5">
    <w:name w:val="Colorful List Accent 5"/>
    <w:basedOn w:val="NormaleTabelle"/>
    <w:uiPriority w:val="72"/>
    <w:rsid w:val="00312C65"/>
    <w:pPr>
      <w:spacing w:after="0" w:line="240" w:lineRule="auto"/>
    </w:pPr>
    <w:rPr>
      <w:color w:val="000000" w:themeColor="text1"/>
    </w:rPr>
    <w:tblPr>
      <w:tblStyleRowBandSize w:val="1"/>
      <w:tblStyleColBandSize w:val="1"/>
    </w:tblPr>
    <w:tcPr>
      <w:shd w:val="clear" w:color="auto" w:fill="FFDBE1" w:themeFill="accent5" w:themeFillTint="19"/>
    </w:tcPr>
    <w:tblStylePr w:type="firstRow">
      <w:rPr>
        <w:b/>
        <w:bCs/>
        <w:color w:val="FFFFFF" w:themeColor="background1"/>
      </w:rPr>
      <w:tblPr/>
      <w:tcPr>
        <w:tcBorders>
          <w:bottom w:val="single" w:sz="12" w:space="0" w:color="FFFFFF" w:themeColor="background1"/>
        </w:tcBorders>
        <w:shd w:val="clear" w:color="auto" w:fill="B48900" w:themeFill="accent6" w:themeFillShade="CC"/>
      </w:tcPr>
    </w:tblStylePr>
    <w:tblStylePr w:type="lastRow">
      <w:rPr>
        <w:b/>
        <w:bCs/>
        <w:color w:val="B489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5B5" w:themeFill="accent5" w:themeFillTint="3F"/>
      </w:tcPr>
    </w:tblStylePr>
    <w:tblStylePr w:type="band1Horz">
      <w:tblPr/>
      <w:tcPr>
        <w:shd w:val="clear" w:color="auto" w:fill="FFB6C3" w:themeFill="accent5" w:themeFillTint="33"/>
      </w:tcPr>
    </w:tblStylePr>
  </w:style>
  <w:style w:type="table" w:styleId="FarbigeListe-Akzent6">
    <w:name w:val="Colorful List Accent 6"/>
    <w:basedOn w:val="NormaleTabelle"/>
    <w:uiPriority w:val="72"/>
    <w:rsid w:val="00312C65"/>
    <w:pPr>
      <w:spacing w:after="0" w:line="240" w:lineRule="auto"/>
    </w:pPr>
    <w:rPr>
      <w:color w:val="000000" w:themeColor="text1"/>
    </w:rPr>
    <w:tblPr>
      <w:tblStyleRowBandSize w:val="1"/>
      <w:tblStyleColBandSize w:val="1"/>
    </w:tblPr>
    <w:tcPr>
      <w:shd w:val="clear" w:color="auto" w:fill="FFF8E3" w:themeFill="accent6" w:themeFillTint="19"/>
    </w:tcPr>
    <w:tblStylePr w:type="firstRow">
      <w:rPr>
        <w:b/>
        <w:bCs/>
        <w:color w:val="FFFFFF" w:themeColor="background1"/>
      </w:rPr>
      <w:tblPr/>
      <w:tcPr>
        <w:tcBorders>
          <w:bottom w:val="single" w:sz="12" w:space="0" w:color="FFFFFF" w:themeColor="background1"/>
        </w:tcBorders>
        <w:shd w:val="clear" w:color="auto" w:fill="740015" w:themeFill="accent5" w:themeFillShade="CC"/>
      </w:tcPr>
    </w:tblStylePr>
    <w:tblStylePr w:type="lastRow">
      <w:rPr>
        <w:b/>
        <w:bCs/>
        <w:color w:val="74001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8" w:themeFill="accent6" w:themeFillTint="3F"/>
      </w:tcPr>
    </w:tblStylePr>
    <w:tblStylePr w:type="band1Horz">
      <w:tblPr/>
      <w:tcPr>
        <w:shd w:val="clear" w:color="auto" w:fill="FFF1C6" w:themeFill="accent6" w:themeFillTint="33"/>
      </w:tcPr>
    </w:tblStylePr>
  </w:style>
  <w:style w:type="table" w:styleId="FarbigeSchattierung-Akzent1">
    <w:name w:val="Colorful Shading Accent 1"/>
    <w:basedOn w:val="NormaleTabelle"/>
    <w:uiPriority w:val="71"/>
    <w:rsid w:val="00312C65"/>
    <w:pPr>
      <w:spacing w:after="0" w:line="240" w:lineRule="auto"/>
    </w:pPr>
    <w:rPr>
      <w:color w:val="000000" w:themeColor="text1"/>
    </w:rPr>
    <w:tblPr>
      <w:tblStyleRowBandSize w:val="1"/>
      <w:tblStyleColBandSize w:val="1"/>
      <w:tblBorders>
        <w:top w:val="single" w:sz="24" w:space="0" w:color="00ADEE" w:themeColor="accent2"/>
        <w:left w:val="single" w:sz="4" w:space="0" w:color="006AD4" w:themeColor="accent1"/>
        <w:bottom w:val="single" w:sz="4" w:space="0" w:color="006AD4" w:themeColor="accent1"/>
        <w:right w:val="single" w:sz="4" w:space="0" w:color="006AD4" w:themeColor="accent1"/>
        <w:insideH w:val="single" w:sz="4" w:space="0" w:color="FFFFFF" w:themeColor="background1"/>
        <w:insideV w:val="single" w:sz="4" w:space="0" w:color="FFFFFF" w:themeColor="background1"/>
      </w:tblBorders>
    </w:tblPr>
    <w:tcPr>
      <w:shd w:val="clear" w:color="auto" w:fill="E1F0FF" w:themeFill="accent1" w:themeFillTint="19"/>
    </w:tcPr>
    <w:tblStylePr w:type="firstRow">
      <w:rPr>
        <w:b/>
        <w:bCs/>
      </w:rPr>
      <w:tblPr/>
      <w:tcPr>
        <w:tcBorders>
          <w:top w:val="nil"/>
          <w:left w:val="nil"/>
          <w:bottom w:val="single" w:sz="24" w:space="0" w:color="00AD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F7F" w:themeFill="accent1" w:themeFillShade="99"/>
      </w:tcPr>
    </w:tblStylePr>
    <w:tblStylePr w:type="firstCol">
      <w:rPr>
        <w:color w:val="FFFFFF" w:themeColor="background1"/>
      </w:rPr>
      <w:tblPr/>
      <w:tcPr>
        <w:tcBorders>
          <w:top w:val="nil"/>
          <w:left w:val="nil"/>
          <w:bottom w:val="nil"/>
          <w:right w:val="nil"/>
          <w:insideH w:val="single" w:sz="4" w:space="0" w:color="003F7F" w:themeColor="accent1" w:themeShade="99"/>
          <w:insideV w:val="nil"/>
        </w:tcBorders>
        <w:shd w:val="clear" w:color="auto" w:fill="003F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F7F" w:themeFill="accent1" w:themeFillShade="99"/>
      </w:tcPr>
    </w:tblStylePr>
    <w:tblStylePr w:type="band1Vert">
      <w:tblPr/>
      <w:tcPr>
        <w:shd w:val="clear" w:color="auto" w:fill="87C3FF" w:themeFill="accent1" w:themeFillTint="66"/>
      </w:tcPr>
    </w:tblStylePr>
    <w:tblStylePr w:type="band1Horz">
      <w:tblPr/>
      <w:tcPr>
        <w:shd w:val="clear" w:color="auto" w:fill="6AB4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312C65"/>
    <w:pPr>
      <w:spacing w:after="0" w:line="240" w:lineRule="auto"/>
    </w:pPr>
    <w:rPr>
      <w:color w:val="000000" w:themeColor="text1"/>
    </w:rPr>
    <w:tblPr>
      <w:tblStyleRowBandSize w:val="1"/>
      <w:tblStyleColBandSize w:val="1"/>
      <w:tblBorders>
        <w:top w:val="single" w:sz="24" w:space="0" w:color="00ADEE" w:themeColor="accent2"/>
        <w:left w:val="single" w:sz="4" w:space="0" w:color="00ADEE" w:themeColor="accent2"/>
        <w:bottom w:val="single" w:sz="4" w:space="0" w:color="00ADEE" w:themeColor="accent2"/>
        <w:right w:val="single" w:sz="4" w:space="0" w:color="00ADEE" w:themeColor="accent2"/>
        <w:insideH w:val="single" w:sz="4" w:space="0" w:color="FFFFFF" w:themeColor="background1"/>
        <w:insideV w:val="single" w:sz="4" w:space="0" w:color="FFFFFF" w:themeColor="background1"/>
      </w:tblBorders>
    </w:tblPr>
    <w:tcPr>
      <w:shd w:val="clear" w:color="auto" w:fill="E4F7FF" w:themeFill="accent2" w:themeFillTint="19"/>
    </w:tcPr>
    <w:tblStylePr w:type="firstRow">
      <w:rPr>
        <w:b/>
        <w:bCs/>
      </w:rPr>
      <w:tblPr/>
      <w:tcPr>
        <w:tcBorders>
          <w:top w:val="nil"/>
          <w:left w:val="nil"/>
          <w:bottom w:val="single" w:sz="24" w:space="0" w:color="00AD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8E" w:themeFill="accent2" w:themeFillShade="99"/>
      </w:tcPr>
    </w:tblStylePr>
    <w:tblStylePr w:type="firstCol">
      <w:rPr>
        <w:color w:val="FFFFFF" w:themeColor="background1"/>
      </w:rPr>
      <w:tblPr/>
      <w:tcPr>
        <w:tcBorders>
          <w:top w:val="nil"/>
          <w:left w:val="nil"/>
          <w:bottom w:val="nil"/>
          <w:right w:val="nil"/>
          <w:insideH w:val="single" w:sz="4" w:space="0" w:color="00678E" w:themeColor="accent2" w:themeShade="99"/>
          <w:insideV w:val="nil"/>
        </w:tcBorders>
        <w:shd w:val="clear" w:color="auto" w:fill="0067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78E" w:themeFill="accent2" w:themeFillShade="99"/>
      </w:tcPr>
    </w:tblStylePr>
    <w:tblStylePr w:type="band1Vert">
      <w:tblPr/>
      <w:tcPr>
        <w:shd w:val="clear" w:color="auto" w:fill="92E1FF" w:themeFill="accent2" w:themeFillTint="66"/>
      </w:tcPr>
    </w:tblStylePr>
    <w:tblStylePr w:type="band1Horz">
      <w:tblPr/>
      <w:tcPr>
        <w:shd w:val="clear" w:color="auto" w:fill="77D9FF"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312C65"/>
    <w:pPr>
      <w:spacing w:after="0" w:line="240" w:lineRule="auto"/>
    </w:pPr>
    <w:rPr>
      <w:color w:val="000000" w:themeColor="text1"/>
    </w:rPr>
    <w:tblPr>
      <w:tblStyleRowBandSize w:val="1"/>
      <w:tblStyleColBandSize w:val="1"/>
      <w:tblBorders>
        <w:top w:val="single" w:sz="24" w:space="0" w:color="9DCEFF" w:themeColor="accent4"/>
        <w:left w:val="single" w:sz="4" w:space="0" w:color="004B96" w:themeColor="accent3"/>
        <w:bottom w:val="single" w:sz="4" w:space="0" w:color="004B96" w:themeColor="accent3"/>
        <w:right w:val="single" w:sz="4" w:space="0" w:color="004B96" w:themeColor="accent3"/>
        <w:insideH w:val="single" w:sz="4" w:space="0" w:color="FFFFFF" w:themeColor="background1"/>
        <w:insideV w:val="single" w:sz="4" w:space="0" w:color="FFFFFF" w:themeColor="background1"/>
      </w:tblBorders>
    </w:tblPr>
    <w:tcPr>
      <w:shd w:val="clear" w:color="auto" w:fill="DBEDFF" w:themeFill="accent3" w:themeFillTint="19"/>
    </w:tcPr>
    <w:tblStylePr w:type="firstRow">
      <w:rPr>
        <w:b/>
        <w:bCs/>
      </w:rPr>
      <w:tblPr/>
      <w:tcPr>
        <w:tcBorders>
          <w:top w:val="nil"/>
          <w:left w:val="nil"/>
          <w:bottom w:val="single" w:sz="24" w:space="0" w:color="9DCE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C5A" w:themeFill="accent3" w:themeFillShade="99"/>
      </w:tcPr>
    </w:tblStylePr>
    <w:tblStylePr w:type="firstCol">
      <w:rPr>
        <w:color w:val="FFFFFF" w:themeColor="background1"/>
      </w:rPr>
      <w:tblPr/>
      <w:tcPr>
        <w:tcBorders>
          <w:top w:val="nil"/>
          <w:left w:val="nil"/>
          <w:bottom w:val="nil"/>
          <w:right w:val="nil"/>
          <w:insideH w:val="single" w:sz="4" w:space="0" w:color="002C5A" w:themeColor="accent3" w:themeShade="99"/>
          <w:insideV w:val="nil"/>
        </w:tcBorders>
        <w:shd w:val="clear" w:color="auto" w:fill="002C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C5A" w:themeFill="accent3" w:themeFillShade="99"/>
      </w:tcPr>
    </w:tblStylePr>
    <w:tblStylePr w:type="band1Vert">
      <w:tblPr/>
      <w:tcPr>
        <w:shd w:val="clear" w:color="auto" w:fill="6FB6FF" w:themeFill="accent3" w:themeFillTint="66"/>
      </w:tcPr>
    </w:tblStylePr>
    <w:tblStylePr w:type="band1Horz">
      <w:tblPr/>
      <w:tcPr>
        <w:shd w:val="clear" w:color="auto" w:fill="4BA4FF" w:themeFill="accent3" w:themeFillTint="7F"/>
      </w:tcPr>
    </w:tblStylePr>
  </w:style>
  <w:style w:type="table" w:styleId="FarbigeSchattierung-Akzent4">
    <w:name w:val="Colorful Shading Accent 4"/>
    <w:basedOn w:val="NormaleTabelle"/>
    <w:uiPriority w:val="71"/>
    <w:rsid w:val="00312C65"/>
    <w:pPr>
      <w:spacing w:after="0" w:line="240" w:lineRule="auto"/>
    </w:pPr>
    <w:rPr>
      <w:color w:val="000000" w:themeColor="text1"/>
    </w:rPr>
    <w:tblPr>
      <w:tblStyleRowBandSize w:val="1"/>
      <w:tblStyleColBandSize w:val="1"/>
      <w:tblBorders>
        <w:top w:val="single" w:sz="24" w:space="0" w:color="004B96" w:themeColor="accent3"/>
        <w:left w:val="single" w:sz="4" w:space="0" w:color="9DCEFF" w:themeColor="accent4"/>
        <w:bottom w:val="single" w:sz="4" w:space="0" w:color="9DCEFF" w:themeColor="accent4"/>
        <w:right w:val="single" w:sz="4" w:space="0" w:color="9DCEFF" w:themeColor="accent4"/>
        <w:insideH w:val="single" w:sz="4" w:space="0" w:color="FFFFFF" w:themeColor="background1"/>
        <w:insideV w:val="single" w:sz="4" w:space="0" w:color="FFFFFF" w:themeColor="background1"/>
      </w:tblBorders>
    </w:tblPr>
    <w:tcPr>
      <w:shd w:val="clear" w:color="auto" w:fill="F5FAFF" w:themeFill="accent4" w:themeFillTint="19"/>
    </w:tcPr>
    <w:tblStylePr w:type="firstRow">
      <w:rPr>
        <w:b/>
        <w:bCs/>
      </w:rPr>
      <w:tblPr/>
      <w:tcPr>
        <w:tcBorders>
          <w:top w:val="nil"/>
          <w:left w:val="nil"/>
          <w:bottom w:val="single" w:sz="24" w:space="0" w:color="004B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BF7" w:themeFill="accent4" w:themeFillShade="99"/>
      </w:tcPr>
    </w:tblStylePr>
    <w:tblStylePr w:type="firstCol">
      <w:rPr>
        <w:color w:val="FFFFFF" w:themeColor="background1"/>
      </w:rPr>
      <w:tblPr/>
      <w:tcPr>
        <w:tcBorders>
          <w:top w:val="nil"/>
          <w:left w:val="nil"/>
          <w:bottom w:val="nil"/>
          <w:right w:val="nil"/>
          <w:insideH w:val="single" w:sz="4" w:space="0" w:color="007BF7" w:themeColor="accent4" w:themeShade="99"/>
          <w:insideV w:val="nil"/>
        </w:tcBorders>
        <w:shd w:val="clear" w:color="auto" w:fill="007BF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BF7" w:themeFill="accent4" w:themeFillShade="99"/>
      </w:tcPr>
    </w:tblStylePr>
    <w:tblStylePr w:type="band1Vert">
      <w:tblPr/>
      <w:tcPr>
        <w:shd w:val="clear" w:color="auto" w:fill="D7EBFF" w:themeFill="accent4" w:themeFillTint="66"/>
      </w:tcPr>
    </w:tblStylePr>
    <w:tblStylePr w:type="band1Horz">
      <w:tblPr/>
      <w:tcPr>
        <w:shd w:val="clear" w:color="auto" w:fill="CEE6FF"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312C65"/>
    <w:pPr>
      <w:spacing w:after="0" w:line="240" w:lineRule="auto"/>
    </w:pPr>
    <w:rPr>
      <w:color w:val="000000" w:themeColor="text1"/>
    </w:rPr>
    <w:tblPr>
      <w:tblStyleRowBandSize w:val="1"/>
      <w:tblStyleColBandSize w:val="1"/>
      <w:tblBorders>
        <w:top w:val="single" w:sz="24" w:space="0" w:color="E2AC00" w:themeColor="accent6"/>
        <w:left w:val="single" w:sz="4" w:space="0" w:color="92001C" w:themeColor="accent5"/>
        <w:bottom w:val="single" w:sz="4" w:space="0" w:color="92001C" w:themeColor="accent5"/>
        <w:right w:val="single" w:sz="4" w:space="0" w:color="92001C" w:themeColor="accent5"/>
        <w:insideH w:val="single" w:sz="4" w:space="0" w:color="FFFFFF" w:themeColor="background1"/>
        <w:insideV w:val="single" w:sz="4" w:space="0" w:color="FFFFFF" w:themeColor="background1"/>
      </w:tblBorders>
    </w:tblPr>
    <w:tcPr>
      <w:shd w:val="clear" w:color="auto" w:fill="FFDBE1" w:themeFill="accent5" w:themeFillTint="19"/>
    </w:tcPr>
    <w:tblStylePr w:type="firstRow">
      <w:rPr>
        <w:b/>
        <w:bCs/>
      </w:rPr>
      <w:tblPr/>
      <w:tcPr>
        <w:tcBorders>
          <w:top w:val="nil"/>
          <w:left w:val="nil"/>
          <w:bottom w:val="single" w:sz="24" w:space="0" w:color="E2A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0010" w:themeFill="accent5" w:themeFillShade="99"/>
      </w:tcPr>
    </w:tblStylePr>
    <w:tblStylePr w:type="firstCol">
      <w:rPr>
        <w:color w:val="FFFFFF" w:themeColor="background1"/>
      </w:rPr>
      <w:tblPr/>
      <w:tcPr>
        <w:tcBorders>
          <w:top w:val="nil"/>
          <w:left w:val="nil"/>
          <w:bottom w:val="nil"/>
          <w:right w:val="nil"/>
          <w:insideH w:val="single" w:sz="4" w:space="0" w:color="570010" w:themeColor="accent5" w:themeShade="99"/>
          <w:insideV w:val="nil"/>
        </w:tcBorders>
        <w:shd w:val="clear" w:color="auto" w:fill="57001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0010" w:themeFill="accent5" w:themeFillShade="99"/>
      </w:tcPr>
    </w:tblStylePr>
    <w:tblStylePr w:type="band1Vert">
      <w:tblPr/>
      <w:tcPr>
        <w:shd w:val="clear" w:color="auto" w:fill="FF6D88" w:themeFill="accent5" w:themeFillTint="66"/>
      </w:tcPr>
    </w:tblStylePr>
    <w:tblStylePr w:type="band1Horz">
      <w:tblPr/>
      <w:tcPr>
        <w:shd w:val="clear" w:color="auto" w:fill="FF496B"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312C65"/>
    <w:pPr>
      <w:spacing w:after="0" w:line="240" w:lineRule="auto"/>
    </w:pPr>
    <w:rPr>
      <w:color w:val="000000" w:themeColor="text1"/>
    </w:rPr>
    <w:tblPr>
      <w:tblStyleRowBandSize w:val="1"/>
      <w:tblStyleColBandSize w:val="1"/>
      <w:tblBorders>
        <w:top w:val="single" w:sz="24" w:space="0" w:color="92001C" w:themeColor="accent5"/>
        <w:left w:val="single" w:sz="4" w:space="0" w:color="E2AC00" w:themeColor="accent6"/>
        <w:bottom w:val="single" w:sz="4" w:space="0" w:color="E2AC00" w:themeColor="accent6"/>
        <w:right w:val="single" w:sz="4" w:space="0" w:color="E2AC00" w:themeColor="accent6"/>
        <w:insideH w:val="single" w:sz="4" w:space="0" w:color="FFFFFF" w:themeColor="background1"/>
        <w:insideV w:val="single" w:sz="4" w:space="0" w:color="FFFFFF" w:themeColor="background1"/>
      </w:tblBorders>
    </w:tblPr>
    <w:tcPr>
      <w:shd w:val="clear" w:color="auto" w:fill="FFF8E3" w:themeFill="accent6" w:themeFillTint="19"/>
    </w:tcPr>
    <w:tblStylePr w:type="firstRow">
      <w:rPr>
        <w:b/>
        <w:bCs/>
      </w:rPr>
      <w:tblPr/>
      <w:tcPr>
        <w:tcBorders>
          <w:top w:val="nil"/>
          <w:left w:val="nil"/>
          <w:bottom w:val="single" w:sz="24" w:space="0" w:color="92001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6600" w:themeFill="accent6" w:themeFillShade="99"/>
      </w:tcPr>
    </w:tblStylePr>
    <w:tblStylePr w:type="firstCol">
      <w:rPr>
        <w:color w:val="FFFFFF" w:themeColor="background1"/>
      </w:rPr>
      <w:tblPr/>
      <w:tcPr>
        <w:tcBorders>
          <w:top w:val="nil"/>
          <w:left w:val="nil"/>
          <w:bottom w:val="nil"/>
          <w:right w:val="nil"/>
          <w:insideH w:val="single" w:sz="4" w:space="0" w:color="876600" w:themeColor="accent6" w:themeShade="99"/>
          <w:insideV w:val="nil"/>
        </w:tcBorders>
        <w:shd w:val="clear" w:color="auto" w:fill="87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76600" w:themeFill="accent6" w:themeFillShade="99"/>
      </w:tcPr>
    </w:tblStylePr>
    <w:tblStylePr w:type="band1Vert">
      <w:tblPr/>
      <w:tcPr>
        <w:shd w:val="clear" w:color="auto" w:fill="FFE38D" w:themeFill="accent6" w:themeFillTint="66"/>
      </w:tcPr>
    </w:tblStylePr>
    <w:tblStylePr w:type="band1Horz">
      <w:tblPr/>
      <w:tcPr>
        <w:shd w:val="clear" w:color="auto" w:fill="FFDD71"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3E1FF" w:themeFill="accent1" w:themeFillTint="33"/>
    </w:tcPr>
    <w:tblStylePr w:type="firstRow">
      <w:rPr>
        <w:b/>
        <w:bCs/>
      </w:rPr>
      <w:tblPr/>
      <w:tcPr>
        <w:shd w:val="clear" w:color="auto" w:fill="87C3FF" w:themeFill="accent1" w:themeFillTint="66"/>
      </w:tcPr>
    </w:tblStylePr>
    <w:tblStylePr w:type="lastRow">
      <w:rPr>
        <w:b/>
        <w:bCs/>
        <w:color w:val="000000" w:themeColor="text1"/>
      </w:rPr>
      <w:tblPr/>
      <w:tcPr>
        <w:shd w:val="clear" w:color="auto" w:fill="87C3FF" w:themeFill="accent1" w:themeFillTint="66"/>
      </w:tcPr>
    </w:tblStylePr>
    <w:tblStylePr w:type="firstCol">
      <w:rPr>
        <w:color w:val="FFFFFF" w:themeColor="background1"/>
      </w:rPr>
      <w:tblPr/>
      <w:tcPr>
        <w:shd w:val="clear" w:color="auto" w:fill="004F9E" w:themeFill="accent1" w:themeFillShade="BF"/>
      </w:tcPr>
    </w:tblStylePr>
    <w:tblStylePr w:type="lastCol">
      <w:rPr>
        <w:color w:val="FFFFFF" w:themeColor="background1"/>
      </w:rPr>
      <w:tblPr/>
      <w:tcPr>
        <w:shd w:val="clear" w:color="auto" w:fill="004F9E" w:themeFill="accent1" w:themeFillShade="BF"/>
      </w:tcPr>
    </w:tblStylePr>
    <w:tblStylePr w:type="band1Vert">
      <w:tblPr/>
      <w:tcPr>
        <w:shd w:val="clear" w:color="auto" w:fill="6AB4FF" w:themeFill="accent1" w:themeFillTint="7F"/>
      </w:tcPr>
    </w:tblStylePr>
    <w:tblStylePr w:type="band1Horz">
      <w:tblPr/>
      <w:tcPr>
        <w:shd w:val="clear" w:color="auto" w:fill="6AB4FF" w:themeFill="accent1" w:themeFillTint="7F"/>
      </w:tcPr>
    </w:tblStylePr>
  </w:style>
  <w:style w:type="table" w:styleId="FarbigesRaster-Akzent2">
    <w:name w:val="Colorful Grid Accent 2"/>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8EFFF" w:themeFill="accent2" w:themeFillTint="33"/>
    </w:tcPr>
    <w:tblStylePr w:type="firstRow">
      <w:rPr>
        <w:b/>
        <w:bCs/>
      </w:rPr>
      <w:tblPr/>
      <w:tcPr>
        <w:shd w:val="clear" w:color="auto" w:fill="92E1FF" w:themeFill="accent2" w:themeFillTint="66"/>
      </w:tcPr>
    </w:tblStylePr>
    <w:tblStylePr w:type="lastRow">
      <w:rPr>
        <w:b/>
        <w:bCs/>
        <w:color w:val="000000" w:themeColor="text1"/>
      </w:rPr>
      <w:tblPr/>
      <w:tcPr>
        <w:shd w:val="clear" w:color="auto" w:fill="92E1FF" w:themeFill="accent2" w:themeFillTint="66"/>
      </w:tcPr>
    </w:tblStylePr>
    <w:tblStylePr w:type="firstCol">
      <w:rPr>
        <w:color w:val="FFFFFF" w:themeColor="background1"/>
      </w:rPr>
      <w:tblPr/>
      <w:tcPr>
        <w:shd w:val="clear" w:color="auto" w:fill="0081B2" w:themeFill="accent2" w:themeFillShade="BF"/>
      </w:tcPr>
    </w:tblStylePr>
    <w:tblStylePr w:type="lastCol">
      <w:rPr>
        <w:color w:val="FFFFFF" w:themeColor="background1"/>
      </w:rPr>
      <w:tblPr/>
      <w:tcPr>
        <w:shd w:val="clear" w:color="auto" w:fill="0081B2" w:themeFill="accent2" w:themeFillShade="BF"/>
      </w:tcPr>
    </w:tblStylePr>
    <w:tblStylePr w:type="band1Vert">
      <w:tblPr/>
      <w:tcPr>
        <w:shd w:val="clear" w:color="auto" w:fill="77D9FF" w:themeFill="accent2" w:themeFillTint="7F"/>
      </w:tcPr>
    </w:tblStylePr>
    <w:tblStylePr w:type="band1Horz">
      <w:tblPr/>
      <w:tcPr>
        <w:shd w:val="clear" w:color="auto" w:fill="77D9FF" w:themeFill="accent2" w:themeFillTint="7F"/>
      </w:tcPr>
    </w:tblStylePr>
  </w:style>
  <w:style w:type="table" w:styleId="FarbigesRaster-Akzent3">
    <w:name w:val="Colorful Grid Accent 3"/>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DAFF" w:themeFill="accent3" w:themeFillTint="33"/>
    </w:tcPr>
    <w:tblStylePr w:type="firstRow">
      <w:rPr>
        <w:b/>
        <w:bCs/>
      </w:rPr>
      <w:tblPr/>
      <w:tcPr>
        <w:shd w:val="clear" w:color="auto" w:fill="6FB6FF" w:themeFill="accent3" w:themeFillTint="66"/>
      </w:tcPr>
    </w:tblStylePr>
    <w:tblStylePr w:type="lastRow">
      <w:rPr>
        <w:b/>
        <w:bCs/>
        <w:color w:val="000000" w:themeColor="text1"/>
      </w:rPr>
      <w:tblPr/>
      <w:tcPr>
        <w:shd w:val="clear" w:color="auto" w:fill="6FB6FF" w:themeFill="accent3" w:themeFillTint="66"/>
      </w:tcPr>
    </w:tblStylePr>
    <w:tblStylePr w:type="firstCol">
      <w:rPr>
        <w:color w:val="FFFFFF" w:themeColor="background1"/>
      </w:rPr>
      <w:tblPr/>
      <w:tcPr>
        <w:shd w:val="clear" w:color="auto" w:fill="003770" w:themeFill="accent3" w:themeFillShade="BF"/>
      </w:tcPr>
    </w:tblStylePr>
    <w:tblStylePr w:type="lastCol">
      <w:rPr>
        <w:color w:val="FFFFFF" w:themeColor="background1"/>
      </w:rPr>
      <w:tblPr/>
      <w:tcPr>
        <w:shd w:val="clear" w:color="auto" w:fill="003770" w:themeFill="accent3" w:themeFillShade="BF"/>
      </w:tcPr>
    </w:tblStylePr>
    <w:tblStylePr w:type="band1Vert">
      <w:tblPr/>
      <w:tcPr>
        <w:shd w:val="clear" w:color="auto" w:fill="4BA4FF" w:themeFill="accent3" w:themeFillTint="7F"/>
      </w:tcPr>
    </w:tblStylePr>
    <w:tblStylePr w:type="band1Horz">
      <w:tblPr/>
      <w:tcPr>
        <w:shd w:val="clear" w:color="auto" w:fill="4BA4FF" w:themeFill="accent3" w:themeFillTint="7F"/>
      </w:tcPr>
    </w:tblStylePr>
  </w:style>
  <w:style w:type="table" w:styleId="FarbigesRaster-Akzent4">
    <w:name w:val="Colorful Grid Accent 4"/>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5FF" w:themeFill="accent4" w:themeFillTint="33"/>
    </w:tcPr>
    <w:tblStylePr w:type="firstRow">
      <w:rPr>
        <w:b/>
        <w:bCs/>
      </w:rPr>
      <w:tblPr/>
      <w:tcPr>
        <w:shd w:val="clear" w:color="auto" w:fill="D7EBFF" w:themeFill="accent4" w:themeFillTint="66"/>
      </w:tcPr>
    </w:tblStylePr>
    <w:tblStylePr w:type="lastRow">
      <w:rPr>
        <w:b/>
        <w:bCs/>
        <w:color w:val="000000" w:themeColor="text1"/>
      </w:rPr>
      <w:tblPr/>
      <w:tcPr>
        <w:shd w:val="clear" w:color="auto" w:fill="D7EBFF" w:themeFill="accent4" w:themeFillTint="66"/>
      </w:tcPr>
    </w:tblStylePr>
    <w:tblStylePr w:type="firstCol">
      <w:rPr>
        <w:color w:val="FFFFFF" w:themeColor="background1"/>
      </w:rPr>
      <w:tblPr/>
      <w:tcPr>
        <w:shd w:val="clear" w:color="auto" w:fill="3599FF" w:themeFill="accent4" w:themeFillShade="BF"/>
      </w:tcPr>
    </w:tblStylePr>
    <w:tblStylePr w:type="lastCol">
      <w:rPr>
        <w:color w:val="FFFFFF" w:themeColor="background1"/>
      </w:rPr>
      <w:tblPr/>
      <w:tcPr>
        <w:shd w:val="clear" w:color="auto" w:fill="3599FF" w:themeFill="accent4" w:themeFillShade="BF"/>
      </w:tcPr>
    </w:tblStylePr>
    <w:tblStylePr w:type="band1Vert">
      <w:tblPr/>
      <w:tcPr>
        <w:shd w:val="clear" w:color="auto" w:fill="CEE6FF" w:themeFill="accent4" w:themeFillTint="7F"/>
      </w:tcPr>
    </w:tblStylePr>
    <w:tblStylePr w:type="band1Horz">
      <w:tblPr/>
      <w:tcPr>
        <w:shd w:val="clear" w:color="auto" w:fill="CEE6FF" w:themeFill="accent4" w:themeFillTint="7F"/>
      </w:tcPr>
    </w:tblStylePr>
  </w:style>
  <w:style w:type="table" w:styleId="FarbigesRaster-Akzent5">
    <w:name w:val="Colorful Grid Accent 5"/>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6C3" w:themeFill="accent5" w:themeFillTint="33"/>
    </w:tcPr>
    <w:tblStylePr w:type="firstRow">
      <w:rPr>
        <w:b/>
        <w:bCs/>
      </w:rPr>
      <w:tblPr/>
      <w:tcPr>
        <w:shd w:val="clear" w:color="auto" w:fill="FF6D88" w:themeFill="accent5" w:themeFillTint="66"/>
      </w:tcPr>
    </w:tblStylePr>
    <w:tblStylePr w:type="lastRow">
      <w:rPr>
        <w:b/>
        <w:bCs/>
        <w:color w:val="000000" w:themeColor="text1"/>
      </w:rPr>
      <w:tblPr/>
      <w:tcPr>
        <w:shd w:val="clear" w:color="auto" w:fill="FF6D88" w:themeFill="accent5" w:themeFillTint="66"/>
      </w:tcPr>
    </w:tblStylePr>
    <w:tblStylePr w:type="firstCol">
      <w:rPr>
        <w:color w:val="FFFFFF" w:themeColor="background1"/>
      </w:rPr>
      <w:tblPr/>
      <w:tcPr>
        <w:shd w:val="clear" w:color="auto" w:fill="6D0014" w:themeFill="accent5" w:themeFillShade="BF"/>
      </w:tcPr>
    </w:tblStylePr>
    <w:tblStylePr w:type="lastCol">
      <w:rPr>
        <w:color w:val="FFFFFF" w:themeColor="background1"/>
      </w:rPr>
      <w:tblPr/>
      <w:tcPr>
        <w:shd w:val="clear" w:color="auto" w:fill="6D0014" w:themeFill="accent5" w:themeFillShade="BF"/>
      </w:tcPr>
    </w:tblStylePr>
    <w:tblStylePr w:type="band1Vert">
      <w:tblPr/>
      <w:tcPr>
        <w:shd w:val="clear" w:color="auto" w:fill="FF496B" w:themeFill="accent5" w:themeFillTint="7F"/>
      </w:tcPr>
    </w:tblStylePr>
    <w:tblStylePr w:type="band1Horz">
      <w:tblPr/>
      <w:tcPr>
        <w:shd w:val="clear" w:color="auto" w:fill="FF496B" w:themeFill="accent5" w:themeFillTint="7F"/>
      </w:tcPr>
    </w:tblStylePr>
  </w:style>
  <w:style w:type="table" w:styleId="FarbigesRaster-Akzent6">
    <w:name w:val="Colorful Grid Accent 6"/>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1C6" w:themeFill="accent6" w:themeFillTint="33"/>
    </w:tcPr>
    <w:tblStylePr w:type="firstRow">
      <w:rPr>
        <w:b/>
        <w:bCs/>
      </w:rPr>
      <w:tblPr/>
      <w:tcPr>
        <w:shd w:val="clear" w:color="auto" w:fill="FFE38D" w:themeFill="accent6" w:themeFillTint="66"/>
      </w:tcPr>
    </w:tblStylePr>
    <w:tblStylePr w:type="lastRow">
      <w:rPr>
        <w:b/>
        <w:bCs/>
        <w:color w:val="000000" w:themeColor="text1"/>
      </w:rPr>
      <w:tblPr/>
      <w:tcPr>
        <w:shd w:val="clear" w:color="auto" w:fill="FFE38D" w:themeFill="accent6" w:themeFillTint="66"/>
      </w:tcPr>
    </w:tblStylePr>
    <w:tblStylePr w:type="firstCol">
      <w:rPr>
        <w:color w:val="FFFFFF" w:themeColor="background1"/>
      </w:rPr>
      <w:tblPr/>
      <w:tcPr>
        <w:shd w:val="clear" w:color="auto" w:fill="A98000" w:themeFill="accent6" w:themeFillShade="BF"/>
      </w:tcPr>
    </w:tblStylePr>
    <w:tblStylePr w:type="lastCol">
      <w:rPr>
        <w:color w:val="FFFFFF" w:themeColor="background1"/>
      </w:rPr>
      <w:tblPr/>
      <w:tcPr>
        <w:shd w:val="clear" w:color="auto" w:fill="A98000" w:themeFill="accent6" w:themeFillShade="BF"/>
      </w:tcPr>
    </w:tblStylePr>
    <w:tblStylePr w:type="band1Vert">
      <w:tblPr/>
      <w:tcPr>
        <w:shd w:val="clear" w:color="auto" w:fill="FFDD71" w:themeFill="accent6" w:themeFillTint="7F"/>
      </w:tcPr>
    </w:tblStylePr>
    <w:tblStylePr w:type="band1Horz">
      <w:tblPr/>
      <w:tcPr>
        <w:shd w:val="clear" w:color="auto" w:fill="FFDD71" w:themeFill="accent6" w:themeFillTint="7F"/>
      </w:tcPr>
    </w:tblStylePr>
  </w:style>
  <w:style w:type="character" w:styleId="Fett">
    <w:name w:val="Strong"/>
    <w:basedOn w:val="Absatz-Standardschriftart"/>
    <w:uiPriority w:val="22"/>
    <w:semiHidden/>
    <w:rsid w:val="00312C65"/>
    <w:rPr>
      <w:b/>
      <w:bCs/>
    </w:rPr>
  </w:style>
  <w:style w:type="paragraph" w:styleId="Fu-Endnotenberschrift">
    <w:name w:val="Note Heading"/>
    <w:basedOn w:val="Standard"/>
    <w:next w:val="Standard"/>
    <w:link w:val="Fu-EndnotenberschriftZchn"/>
    <w:uiPriority w:val="99"/>
    <w:semiHidden/>
    <w:rsid w:val="00312C65"/>
    <w:pPr>
      <w:spacing w:before="0"/>
    </w:pPr>
  </w:style>
  <w:style w:type="character" w:customStyle="1" w:styleId="Fu-EndnotenberschriftZchn">
    <w:name w:val="Fuß/-Endnotenüberschrift Zchn"/>
    <w:basedOn w:val="Absatz-Standardschriftart"/>
    <w:link w:val="Fu-Endnotenberschrift"/>
    <w:uiPriority w:val="99"/>
    <w:semiHidden/>
    <w:rsid w:val="00312C65"/>
    <w:rPr>
      <w:rFonts w:ascii="Arial" w:eastAsia="Times New Roman" w:hAnsi="Arial" w:cs="Times New Roman"/>
      <w:lang w:val="de-CH" w:eastAsia="de-CH"/>
    </w:rPr>
  </w:style>
  <w:style w:type="paragraph" w:styleId="Funotentext">
    <w:name w:val="footnote text"/>
    <w:basedOn w:val="Standard"/>
    <w:link w:val="FunotentextZchn"/>
    <w:uiPriority w:val="99"/>
    <w:semiHidden/>
    <w:rsid w:val="00312C65"/>
    <w:pPr>
      <w:spacing w:before="0"/>
    </w:pPr>
    <w:rPr>
      <w:sz w:val="20"/>
      <w:szCs w:val="20"/>
    </w:rPr>
  </w:style>
  <w:style w:type="character" w:customStyle="1" w:styleId="FunotentextZchn">
    <w:name w:val="Fußnotentext Zchn"/>
    <w:basedOn w:val="Absatz-Standardschriftart"/>
    <w:link w:val="Funotentext"/>
    <w:uiPriority w:val="99"/>
    <w:semiHidden/>
    <w:rsid w:val="00312C65"/>
    <w:rPr>
      <w:rFonts w:ascii="Arial" w:eastAsia="Times New Roman" w:hAnsi="Arial" w:cs="Times New Roman"/>
      <w:sz w:val="20"/>
      <w:szCs w:val="20"/>
      <w:lang w:val="de-CH" w:eastAsia="de-CH"/>
    </w:rPr>
  </w:style>
  <w:style w:type="character" w:styleId="Funotenzeichen">
    <w:name w:val="footnote reference"/>
    <w:basedOn w:val="Absatz-Standardschriftart"/>
    <w:uiPriority w:val="99"/>
    <w:semiHidden/>
    <w:rsid w:val="00312C65"/>
    <w:rPr>
      <w:vertAlign w:val="superscript"/>
    </w:rPr>
  </w:style>
  <w:style w:type="paragraph" w:styleId="Gruformel">
    <w:name w:val="Closing"/>
    <w:basedOn w:val="Standard"/>
    <w:link w:val="GruformelZchn"/>
    <w:uiPriority w:val="99"/>
    <w:semiHidden/>
    <w:rsid w:val="00312C65"/>
    <w:pPr>
      <w:spacing w:before="0"/>
      <w:ind w:left="4252"/>
    </w:pPr>
  </w:style>
  <w:style w:type="character" w:customStyle="1" w:styleId="GruformelZchn">
    <w:name w:val="Grußformel Zchn"/>
    <w:basedOn w:val="Absatz-Standardschriftart"/>
    <w:link w:val="Gruformel"/>
    <w:uiPriority w:val="99"/>
    <w:semiHidden/>
    <w:rsid w:val="00312C65"/>
    <w:rPr>
      <w:rFonts w:ascii="Arial" w:eastAsia="Times New Roman" w:hAnsi="Arial" w:cs="Times New Roman"/>
      <w:lang w:val="de-CH" w:eastAsia="de-CH"/>
    </w:rPr>
  </w:style>
  <w:style w:type="table" w:styleId="HelleListe-Akzent2">
    <w:name w:val="Light List Accent 2"/>
    <w:basedOn w:val="NormaleTabelle"/>
    <w:uiPriority w:val="61"/>
    <w:rsid w:val="00312C65"/>
    <w:pPr>
      <w:spacing w:after="0" w:line="240" w:lineRule="auto"/>
    </w:pPr>
    <w:tblPr>
      <w:tblStyleRowBandSize w:val="1"/>
      <w:tblStyleColBandSize w:val="1"/>
      <w:tblBorders>
        <w:top w:val="single" w:sz="8" w:space="0" w:color="00ADEE" w:themeColor="accent2"/>
        <w:left w:val="single" w:sz="8" w:space="0" w:color="00ADEE" w:themeColor="accent2"/>
        <w:bottom w:val="single" w:sz="8" w:space="0" w:color="00ADEE" w:themeColor="accent2"/>
        <w:right w:val="single" w:sz="8" w:space="0" w:color="00ADEE" w:themeColor="accent2"/>
      </w:tblBorders>
    </w:tblPr>
    <w:tblStylePr w:type="firstRow">
      <w:pPr>
        <w:spacing w:before="0" w:after="0" w:line="240" w:lineRule="auto"/>
      </w:pPr>
      <w:rPr>
        <w:b/>
        <w:bCs/>
        <w:color w:val="FFFFFF" w:themeColor="background1"/>
      </w:rPr>
      <w:tblPr/>
      <w:tcPr>
        <w:shd w:val="clear" w:color="auto" w:fill="00ADEE" w:themeFill="accent2"/>
      </w:tcPr>
    </w:tblStylePr>
    <w:tblStylePr w:type="lastRow">
      <w:pPr>
        <w:spacing w:before="0" w:after="0" w:line="240" w:lineRule="auto"/>
      </w:pPr>
      <w:rPr>
        <w:b/>
        <w:bCs/>
      </w:rPr>
      <w:tblPr/>
      <w:tcPr>
        <w:tcBorders>
          <w:top w:val="double" w:sz="6" w:space="0" w:color="00ADEE" w:themeColor="accent2"/>
          <w:left w:val="single" w:sz="8" w:space="0" w:color="00ADEE" w:themeColor="accent2"/>
          <w:bottom w:val="single" w:sz="8" w:space="0" w:color="00ADEE" w:themeColor="accent2"/>
          <w:right w:val="single" w:sz="8" w:space="0" w:color="00ADEE" w:themeColor="accent2"/>
        </w:tcBorders>
      </w:tcPr>
    </w:tblStylePr>
    <w:tblStylePr w:type="firstCol">
      <w:rPr>
        <w:b/>
        <w:bCs/>
      </w:rPr>
    </w:tblStylePr>
    <w:tblStylePr w:type="lastCol">
      <w:rPr>
        <w:b/>
        <w:bCs/>
      </w:rPr>
    </w:tblStylePr>
    <w:tblStylePr w:type="band1Vert">
      <w:tblPr/>
      <w:tcPr>
        <w:tcBorders>
          <w:top w:val="single" w:sz="8" w:space="0" w:color="00ADEE" w:themeColor="accent2"/>
          <w:left w:val="single" w:sz="8" w:space="0" w:color="00ADEE" w:themeColor="accent2"/>
          <w:bottom w:val="single" w:sz="8" w:space="0" w:color="00ADEE" w:themeColor="accent2"/>
          <w:right w:val="single" w:sz="8" w:space="0" w:color="00ADEE" w:themeColor="accent2"/>
        </w:tcBorders>
      </w:tcPr>
    </w:tblStylePr>
    <w:tblStylePr w:type="band1Horz">
      <w:tblPr/>
      <w:tcPr>
        <w:tcBorders>
          <w:top w:val="single" w:sz="8" w:space="0" w:color="00ADEE" w:themeColor="accent2"/>
          <w:left w:val="single" w:sz="8" w:space="0" w:color="00ADEE" w:themeColor="accent2"/>
          <w:bottom w:val="single" w:sz="8" w:space="0" w:color="00ADEE" w:themeColor="accent2"/>
          <w:right w:val="single" w:sz="8" w:space="0" w:color="00ADEE" w:themeColor="accent2"/>
        </w:tcBorders>
      </w:tcPr>
    </w:tblStylePr>
  </w:style>
  <w:style w:type="table" w:styleId="HelleListe-Akzent3">
    <w:name w:val="Light List Accent 3"/>
    <w:basedOn w:val="NormaleTabelle"/>
    <w:uiPriority w:val="61"/>
    <w:rsid w:val="00312C65"/>
    <w:pPr>
      <w:spacing w:after="0" w:line="240" w:lineRule="auto"/>
    </w:pPr>
    <w:tblPr>
      <w:tblStyleRowBandSize w:val="1"/>
      <w:tblStyleColBandSize w:val="1"/>
      <w:tblBorders>
        <w:top w:val="single" w:sz="8" w:space="0" w:color="004B96" w:themeColor="accent3"/>
        <w:left w:val="single" w:sz="8" w:space="0" w:color="004B96" w:themeColor="accent3"/>
        <w:bottom w:val="single" w:sz="8" w:space="0" w:color="004B96" w:themeColor="accent3"/>
        <w:right w:val="single" w:sz="8" w:space="0" w:color="004B96" w:themeColor="accent3"/>
      </w:tblBorders>
    </w:tblPr>
    <w:tblStylePr w:type="firstRow">
      <w:pPr>
        <w:spacing w:before="0" w:after="0" w:line="240" w:lineRule="auto"/>
      </w:pPr>
      <w:rPr>
        <w:b/>
        <w:bCs/>
        <w:color w:val="FFFFFF" w:themeColor="background1"/>
      </w:rPr>
      <w:tblPr/>
      <w:tcPr>
        <w:shd w:val="clear" w:color="auto" w:fill="004B96" w:themeFill="accent3"/>
      </w:tcPr>
    </w:tblStylePr>
    <w:tblStylePr w:type="lastRow">
      <w:pPr>
        <w:spacing w:before="0" w:after="0" w:line="240" w:lineRule="auto"/>
      </w:pPr>
      <w:rPr>
        <w:b/>
        <w:bCs/>
      </w:rPr>
      <w:tblPr/>
      <w:tcPr>
        <w:tcBorders>
          <w:top w:val="double" w:sz="6" w:space="0" w:color="004B96" w:themeColor="accent3"/>
          <w:left w:val="single" w:sz="8" w:space="0" w:color="004B96" w:themeColor="accent3"/>
          <w:bottom w:val="single" w:sz="8" w:space="0" w:color="004B96" w:themeColor="accent3"/>
          <w:right w:val="single" w:sz="8" w:space="0" w:color="004B96" w:themeColor="accent3"/>
        </w:tcBorders>
      </w:tcPr>
    </w:tblStylePr>
    <w:tblStylePr w:type="firstCol">
      <w:rPr>
        <w:b/>
        <w:bCs/>
      </w:rPr>
    </w:tblStylePr>
    <w:tblStylePr w:type="lastCol">
      <w:rPr>
        <w:b/>
        <w:bCs/>
      </w:rPr>
    </w:tblStylePr>
    <w:tblStylePr w:type="band1Vert">
      <w:tblPr/>
      <w:tcPr>
        <w:tcBorders>
          <w:top w:val="single" w:sz="8" w:space="0" w:color="004B96" w:themeColor="accent3"/>
          <w:left w:val="single" w:sz="8" w:space="0" w:color="004B96" w:themeColor="accent3"/>
          <w:bottom w:val="single" w:sz="8" w:space="0" w:color="004B96" w:themeColor="accent3"/>
          <w:right w:val="single" w:sz="8" w:space="0" w:color="004B96" w:themeColor="accent3"/>
        </w:tcBorders>
      </w:tcPr>
    </w:tblStylePr>
    <w:tblStylePr w:type="band1Horz">
      <w:tblPr/>
      <w:tcPr>
        <w:tcBorders>
          <w:top w:val="single" w:sz="8" w:space="0" w:color="004B96" w:themeColor="accent3"/>
          <w:left w:val="single" w:sz="8" w:space="0" w:color="004B96" w:themeColor="accent3"/>
          <w:bottom w:val="single" w:sz="8" w:space="0" w:color="004B96" w:themeColor="accent3"/>
          <w:right w:val="single" w:sz="8" w:space="0" w:color="004B96" w:themeColor="accent3"/>
        </w:tcBorders>
      </w:tcPr>
    </w:tblStylePr>
  </w:style>
  <w:style w:type="table" w:styleId="HelleListe-Akzent4">
    <w:name w:val="Light List Accent 4"/>
    <w:basedOn w:val="NormaleTabelle"/>
    <w:uiPriority w:val="61"/>
    <w:rsid w:val="00312C65"/>
    <w:pPr>
      <w:spacing w:after="0" w:line="240" w:lineRule="auto"/>
    </w:pPr>
    <w:tblPr>
      <w:tblStyleRowBandSize w:val="1"/>
      <w:tblStyleColBandSize w:val="1"/>
      <w:tblBorders>
        <w:top w:val="single" w:sz="8" w:space="0" w:color="9DCEFF" w:themeColor="accent4"/>
        <w:left w:val="single" w:sz="8" w:space="0" w:color="9DCEFF" w:themeColor="accent4"/>
        <w:bottom w:val="single" w:sz="8" w:space="0" w:color="9DCEFF" w:themeColor="accent4"/>
        <w:right w:val="single" w:sz="8" w:space="0" w:color="9DCEFF" w:themeColor="accent4"/>
      </w:tblBorders>
    </w:tblPr>
    <w:tblStylePr w:type="firstRow">
      <w:pPr>
        <w:spacing w:before="0" w:after="0" w:line="240" w:lineRule="auto"/>
      </w:pPr>
      <w:rPr>
        <w:b/>
        <w:bCs/>
        <w:color w:val="FFFFFF" w:themeColor="background1"/>
      </w:rPr>
      <w:tblPr/>
      <w:tcPr>
        <w:shd w:val="clear" w:color="auto" w:fill="9DCEFF" w:themeFill="accent4"/>
      </w:tcPr>
    </w:tblStylePr>
    <w:tblStylePr w:type="lastRow">
      <w:pPr>
        <w:spacing w:before="0" w:after="0" w:line="240" w:lineRule="auto"/>
      </w:pPr>
      <w:rPr>
        <w:b/>
        <w:bCs/>
      </w:rPr>
      <w:tblPr/>
      <w:tcPr>
        <w:tcBorders>
          <w:top w:val="double" w:sz="6" w:space="0" w:color="9DCEFF" w:themeColor="accent4"/>
          <w:left w:val="single" w:sz="8" w:space="0" w:color="9DCEFF" w:themeColor="accent4"/>
          <w:bottom w:val="single" w:sz="8" w:space="0" w:color="9DCEFF" w:themeColor="accent4"/>
          <w:right w:val="single" w:sz="8" w:space="0" w:color="9DCEFF" w:themeColor="accent4"/>
        </w:tcBorders>
      </w:tcPr>
    </w:tblStylePr>
    <w:tblStylePr w:type="firstCol">
      <w:rPr>
        <w:b/>
        <w:bCs/>
      </w:rPr>
    </w:tblStylePr>
    <w:tblStylePr w:type="lastCol">
      <w:rPr>
        <w:b/>
        <w:bCs/>
      </w:rPr>
    </w:tblStylePr>
    <w:tblStylePr w:type="band1Vert">
      <w:tblPr/>
      <w:tcPr>
        <w:tcBorders>
          <w:top w:val="single" w:sz="8" w:space="0" w:color="9DCEFF" w:themeColor="accent4"/>
          <w:left w:val="single" w:sz="8" w:space="0" w:color="9DCEFF" w:themeColor="accent4"/>
          <w:bottom w:val="single" w:sz="8" w:space="0" w:color="9DCEFF" w:themeColor="accent4"/>
          <w:right w:val="single" w:sz="8" w:space="0" w:color="9DCEFF" w:themeColor="accent4"/>
        </w:tcBorders>
      </w:tcPr>
    </w:tblStylePr>
    <w:tblStylePr w:type="band1Horz">
      <w:tblPr/>
      <w:tcPr>
        <w:tcBorders>
          <w:top w:val="single" w:sz="8" w:space="0" w:color="9DCEFF" w:themeColor="accent4"/>
          <w:left w:val="single" w:sz="8" w:space="0" w:color="9DCEFF" w:themeColor="accent4"/>
          <w:bottom w:val="single" w:sz="8" w:space="0" w:color="9DCEFF" w:themeColor="accent4"/>
          <w:right w:val="single" w:sz="8" w:space="0" w:color="9DCEFF" w:themeColor="accent4"/>
        </w:tcBorders>
      </w:tcPr>
    </w:tblStylePr>
  </w:style>
  <w:style w:type="table" w:styleId="HelleListe-Akzent5">
    <w:name w:val="Light List Accent 5"/>
    <w:basedOn w:val="NormaleTabelle"/>
    <w:uiPriority w:val="61"/>
    <w:rsid w:val="00312C65"/>
    <w:pPr>
      <w:spacing w:after="0" w:line="240" w:lineRule="auto"/>
    </w:pPr>
    <w:tblPr>
      <w:tblStyleRowBandSize w:val="1"/>
      <w:tblStyleColBandSize w:val="1"/>
      <w:tblBorders>
        <w:top w:val="single" w:sz="8" w:space="0" w:color="92001C" w:themeColor="accent5"/>
        <w:left w:val="single" w:sz="8" w:space="0" w:color="92001C" w:themeColor="accent5"/>
        <w:bottom w:val="single" w:sz="8" w:space="0" w:color="92001C" w:themeColor="accent5"/>
        <w:right w:val="single" w:sz="8" w:space="0" w:color="92001C" w:themeColor="accent5"/>
      </w:tblBorders>
    </w:tblPr>
    <w:tblStylePr w:type="firstRow">
      <w:pPr>
        <w:spacing w:before="0" w:after="0" w:line="240" w:lineRule="auto"/>
      </w:pPr>
      <w:rPr>
        <w:b/>
        <w:bCs/>
        <w:color w:val="FFFFFF" w:themeColor="background1"/>
      </w:rPr>
      <w:tblPr/>
      <w:tcPr>
        <w:shd w:val="clear" w:color="auto" w:fill="92001C" w:themeFill="accent5"/>
      </w:tcPr>
    </w:tblStylePr>
    <w:tblStylePr w:type="lastRow">
      <w:pPr>
        <w:spacing w:before="0" w:after="0" w:line="240" w:lineRule="auto"/>
      </w:pPr>
      <w:rPr>
        <w:b/>
        <w:bCs/>
      </w:rPr>
      <w:tblPr/>
      <w:tcPr>
        <w:tcBorders>
          <w:top w:val="double" w:sz="6" w:space="0" w:color="92001C" w:themeColor="accent5"/>
          <w:left w:val="single" w:sz="8" w:space="0" w:color="92001C" w:themeColor="accent5"/>
          <w:bottom w:val="single" w:sz="8" w:space="0" w:color="92001C" w:themeColor="accent5"/>
          <w:right w:val="single" w:sz="8" w:space="0" w:color="92001C" w:themeColor="accent5"/>
        </w:tcBorders>
      </w:tcPr>
    </w:tblStylePr>
    <w:tblStylePr w:type="firstCol">
      <w:rPr>
        <w:b/>
        <w:bCs/>
      </w:rPr>
    </w:tblStylePr>
    <w:tblStylePr w:type="lastCol">
      <w:rPr>
        <w:b/>
        <w:bCs/>
      </w:rPr>
    </w:tblStylePr>
    <w:tblStylePr w:type="band1Vert">
      <w:tblPr/>
      <w:tcPr>
        <w:tcBorders>
          <w:top w:val="single" w:sz="8" w:space="0" w:color="92001C" w:themeColor="accent5"/>
          <w:left w:val="single" w:sz="8" w:space="0" w:color="92001C" w:themeColor="accent5"/>
          <w:bottom w:val="single" w:sz="8" w:space="0" w:color="92001C" w:themeColor="accent5"/>
          <w:right w:val="single" w:sz="8" w:space="0" w:color="92001C" w:themeColor="accent5"/>
        </w:tcBorders>
      </w:tcPr>
    </w:tblStylePr>
    <w:tblStylePr w:type="band1Horz">
      <w:tblPr/>
      <w:tcPr>
        <w:tcBorders>
          <w:top w:val="single" w:sz="8" w:space="0" w:color="92001C" w:themeColor="accent5"/>
          <w:left w:val="single" w:sz="8" w:space="0" w:color="92001C" w:themeColor="accent5"/>
          <w:bottom w:val="single" w:sz="8" w:space="0" w:color="92001C" w:themeColor="accent5"/>
          <w:right w:val="single" w:sz="8" w:space="0" w:color="92001C" w:themeColor="accent5"/>
        </w:tcBorders>
      </w:tcPr>
    </w:tblStylePr>
  </w:style>
  <w:style w:type="table" w:styleId="HelleListe-Akzent6">
    <w:name w:val="Light List Accent 6"/>
    <w:basedOn w:val="NormaleTabelle"/>
    <w:uiPriority w:val="61"/>
    <w:rsid w:val="00312C65"/>
    <w:pPr>
      <w:spacing w:after="0" w:line="240" w:lineRule="auto"/>
    </w:pPr>
    <w:tblPr>
      <w:tblStyleRowBandSize w:val="1"/>
      <w:tblStyleColBandSize w:val="1"/>
      <w:tblBorders>
        <w:top w:val="single" w:sz="8" w:space="0" w:color="E2AC00" w:themeColor="accent6"/>
        <w:left w:val="single" w:sz="8" w:space="0" w:color="E2AC00" w:themeColor="accent6"/>
        <w:bottom w:val="single" w:sz="8" w:space="0" w:color="E2AC00" w:themeColor="accent6"/>
        <w:right w:val="single" w:sz="8" w:space="0" w:color="E2AC00" w:themeColor="accent6"/>
      </w:tblBorders>
    </w:tblPr>
    <w:tblStylePr w:type="firstRow">
      <w:pPr>
        <w:spacing w:before="0" w:after="0" w:line="240" w:lineRule="auto"/>
      </w:pPr>
      <w:rPr>
        <w:b/>
        <w:bCs/>
        <w:color w:val="FFFFFF" w:themeColor="background1"/>
      </w:rPr>
      <w:tblPr/>
      <w:tcPr>
        <w:shd w:val="clear" w:color="auto" w:fill="E2AC00" w:themeFill="accent6"/>
      </w:tcPr>
    </w:tblStylePr>
    <w:tblStylePr w:type="lastRow">
      <w:pPr>
        <w:spacing w:before="0" w:after="0" w:line="240" w:lineRule="auto"/>
      </w:pPr>
      <w:rPr>
        <w:b/>
        <w:bCs/>
      </w:rPr>
      <w:tblPr/>
      <w:tcPr>
        <w:tcBorders>
          <w:top w:val="double" w:sz="6" w:space="0" w:color="E2AC00" w:themeColor="accent6"/>
          <w:left w:val="single" w:sz="8" w:space="0" w:color="E2AC00" w:themeColor="accent6"/>
          <w:bottom w:val="single" w:sz="8" w:space="0" w:color="E2AC00" w:themeColor="accent6"/>
          <w:right w:val="single" w:sz="8" w:space="0" w:color="E2AC00" w:themeColor="accent6"/>
        </w:tcBorders>
      </w:tcPr>
    </w:tblStylePr>
    <w:tblStylePr w:type="firstCol">
      <w:rPr>
        <w:b/>
        <w:bCs/>
      </w:rPr>
    </w:tblStylePr>
    <w:tblStylePr w:type="lastCol">
      <w:rPr>
        <w:b/>
        <w:bCs/>
      </w:rPr>
    </w:tblStylePr>
    <w:tblStylePr w:type="band1Vert">
      <w:tblPr/>
      <w:tcPr>
        <w:tcBorders>
          <w:top w:val="single" w:sz="8" w:space="0" w:color="E2AC00" w:themeColor="accent6"/>
          <w:left w:val="single" w:sz="8" w:space="0" w:color="E2AC00" w:themeColor="accent6"/>
          <w:bottom w:val="single" w:sz="8" w:space="0" w:color="E2AC00" w:themeColor="accent6"/>
          <w:right w:val="single" w:sz="8" w:space="0" w:color="E2AC00" w:themeColor="accent6"/>
        </w:tcBorders>
      </w:tcPr>
    </w:tblStylePr>
    <w:tblStylePr w:type="band1Horz">
      <w:tblPr/>
      <w:tcPr>
        <w:tcBorders>
          <w:top w:val="single" w:sz="8" w:space="0" w:color="E2AC00" w:themeColor="accent6"/>
          <w:left w:val="single" w:sz="8" w:space="0" w:color="E2AC00" w:themeColor="accent6"/>
          <w:bottom w:val="single" w:sz="8" w:space="0" w:color="E2AC00" w:themeColor="accent6"/>
          <w:right w:val="single" w:sz="8" w:space="0" w:color="E2AC00" w:themeColor="accent6"/>
        </w:tcBorders>
      </w:tcPr>
    </w:tblStylePr>
  </w:style>
  <w:style w:type="table" w:styleId="HelleSchattierung-Akzent2">
    <w:name w:val="Light Shading Accent 2"/>
    <w:basedOn w:val="NormaleTabelle"/>
    <w:uiPriority w:val="60"/>
    <w:rsid w:val="00312C65"/>
    <w:pPr>
      <w:spacing w:after="0" w:line="240" w:lineRule="auto"/>
    </w:pPr>
    <w:rPr>
      <w:color w:val="0081B2" w:themeColor="accent2" w:themeShade="BF"/>
    </w:rPr>
    <w:tblPr>
      <w:tblStyleRowBandSize w:val="1"/>
      <w:tblStyleColBandSize w:val="1"/>
      <w:tblBorders>
        <w:top w:val="single" w:sz="8" w:space="0" w:color="00ADEE" w:themeColor="accent2"/>
        <w:bottom w:val="single" w:sz="8" w:space="0" w:color="00ADEE" w:themeColor="accent2"/>
      </w:tblBorders>
    </w:tblPr>
    <w:tblStylePr w:type="firstRow">
      <w:pPr>
        <w:spacing w:before="0" w:after="0" w:line="240" w:lineRule="auto"/>
      </w:pPr>
      <w:rPr>
        <w:b/>
        <w:bCs/>
      </w:rPr>
      <w:tblPr/>
      <w:tcPr>
        <w:tcBorders>
          <w:top w:val="single" w:sz="8" w:space="0" w:color="00ADEE" w:themeColor="accent2"/>
          <w:left w:val="nil"/>
          <w:bottom w:val="single" w:sz="8" w:space="0" w:color="00ADEE" w:themeColor="accent2"/>
          <w:right w:val="nil"/>
          <w:insideH w:val="nil"/>
          <w:insideV w:val="nil"/>
        </w:tcBorders>
      </w:tcPr>
    </w:tblStylePr>
    <w:tblStylePr w:type="lastRow">
      <w:pPr>
        <w:spacing w:before="0" w:after="0" w:line="240" w:lineRule="auto"/>
      </w:pPr>
      <w:rPr>
        <w:b/>
        <w:bCs/>
      </w:rPr>
      <w:tblPr/>
      <w:tcPr>
        <w:tcBorders>
          <w:top w:val="single" w:sz="8" w:space="0" w:color="00ADEE" w:themeColor="accent2"/>
          <w:left w:val="nil"/>
          <w:bottom w:val="single" w:sz="8" w:space="0" w:color="00ADE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CFF" w:themeFill="accent2" w:themeFillTint="3F"/>
      </w:tcPr>
    </w:tblStylePr>
    <w:tblStylePr w:type="band1Horz">
      <w:tblPr/>
      <w:tcPr>
        <w:tcBorders>
          <w:left w:val="nil"/>
          <w:right w:val="nil"/>
          <w:insideH w:val="nil"/>
          <w:insideV w:val="nil"/>
        </w:tcBorders>
        <w:shd w:val="clear" w:color="auto" w:fill="BBECFF" w:themeFill="accent2" w:themeFillTint="3F"/>
      </w:tcPr>
    </w:tblStylePr>
  </w:style>
  <w:style w:type="table" w:styleId="HelleSchattierung-Akzent3">
    <w:name w:val="Light Shading Accent 3"/>
    <w:basedOn w:val="NormaleTabelle"/>
    <w:uiPriority w:val="60"/>
    <w:rsid w:val="00312C65"/>
    <w:pPr>
      <w:spacing w:after="0" w:line="240" w:lineRule="auto"/>
    </w:pPr>
    <w:rPr>
      <w:color w:val="003770" w:themeColor="accent3" w:themeShade="BF"/>
    </w:rPr>
    <w:tblPr>
      <w:tblStyleRowBandSize w:val="1"/>
      <w:tblStyleColBandSize w:val="1"/>
      <w:tblBorders>
        <w:top w:val="single" w:sz="8" w:space="0" w:color="004B96" w:themeColor="accent3"/>
        <w:bottom w:val="single" w:sz="8" w:space="0" w:color="004B96" w:themeColor="accent3"/>
      </w:tblBorders>
    </w:tblPr>
    <w:tblStylePr w:type="firstRow">
      <w:pPr>
        <w:spacing w:before="0" w:after="0" w:line="240" w:lineRule="auto"/>
      </w:pPr>
      <w:rPr>
        <w:b/>
        <w:bCs/>
      </w:rPr>
      <w:tblPr/>
      <w:tcPr>
        <w:tcBorders>
          <w:top w:val="single" w:sz="8" w:space="0" w:color="004B96" w:themeColor="accent3"/>
          <w:left w:val="nil"/>
          <w:bottom w:val="single" w:sz="8" w:space="0" w:color="004B96" w:themeColor="accent3"/>
          <w:right w:val="nil"/>
          <w:insideH w:val="nil"/>
          <w:insideV w:val="nil"/>
        </w:tcBorders>
      </w:tcPr>
    </w:tblStylePr>
    <w:tblStylePr w:type="lastRow">
      <w:pPr>
        <w:spacing w:before="0" w:after="0" w:line="240" w:lineRule="auto"/>
      </w:pPr>
      <w:rPr>
        <w:b/>
        <w:bCs/>
      </w:rPr>
      <w:tblPr/>
      <w:tcPr>
        <w:tcBorders>
          <w:top w:val="single" w:sz="8" w:space="0" w:color="004B96" w:themeColor="accent3"/>
          <w:left w:val="nil"/>
          <w:bottom w:val="single" w:sz="8" w:space="0" w:color="004B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3" w:themeFillTint="3F"/>
      </w:tcPr>
    </w:tblStylePr>
    <w:tblStylePr w:type="band1Horz">
      <w:tblPr/>
      <w:tcPr>
        <w:tcBorders>
          <w:left w:val="nil"/>
          <w:right w:val="nil"/>
          <w:insideH w:val="nil"/>
          <w:insideV w:val="nil"/>
        </w:tcBorders>
        <w:shd w:val="clear" w:color="auto" w:fill="A6D2FF" w:themeFill="accent3" w:themeFillTint="3F"/>
      </w:tcPr>
    </w:tblStylePr>
  </w:style>
  <w:style w:type="table" w:styleId="HelleSchattierung-Akzent4">
    <w:name w:val="Light Shading Accent 4"/>
    <w:basedOn w:val="NormaleTabelle"/>
    <w:uiPriority w:val="60"/>
    <w:rsid w:val="00312C65"/>
    <w:pPr>
      <w:spacing w:after="0" w:line="240" w:lineRule="auto"/>
    </w:pPr>
    <w:rPr>
      <w:color w:val="3599FF" w:themeColor="accent4" w:themeShade="BF"/>
    </w:rPr>
    <w:tblPr>
      <w:tblStyleRowBandSize w:val="1"/>
      <w:tblStyleColBandSize w:val="1"/>
      <w:tblBorders>
        <w:top w:val="single" w:sz="8" w:space="0" w:color="9DCEFF" w:themeColor="accent4"/>
        <w:bottom w:val="single" w:sz="8" w:space="0" w:color="9DCEFF" w:themeColor="accent4"/>
      </w:tblBorders>
    </w:tblPr>
    <w:tblStylePr w:type="firstRow">
      <w:pPr>
        <w:spacing w:before="0" w:after="0" w:line="240" w:lineRule="auto"/>
      </w:pPr>
      <w:rPr>
        <w:b/>
        <w:bCs/>
      </w:rPr>
      <w:tblPr/>
      <w:tcPr>
        <w:tcBorders>
          <w:top w:val="single" w:sz="8" w:space="0" w:color="9DCEFF" w:themeColor="accent4"/>
          <w:left w:val="nil"/>
          <w:bottom w:val="single" w:sz="8" w:space="0" w:color="9DCEFF" w:themeColor="accent4"/>
          <w:right w:val="nil"/>
          <w:insideH w:val="nil"/>
          <w:insideV w:val="nil"/>
        </w:tcBorders>
      </w:tcPr>
    </w:tblStylePr>
    <w:tblStylePr w:type="lastRow">
      <w:pPr>
        <w:spacing w:before="0" w:after="0" w:line="240" w:lineRule="auto"/>
      </w:pPr>
      <w:rPr>
        <w:b/>
        <w:bCs/>
      </w:rPr>
      <w:tblPr/>
      <w:tcPr>
        <w:tcBorders>
          <w:top w:val="single" w:sz="8" w:space="0" w:color="9DCEFF" w:themeColor="accent4"/>
          <w:left w:val="nil"/>
          <w:bottom w:val="single" w:sz="8" w:space="0" w:color="9DCE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2FF" w:themeFill="accent4" w:themeFillTint="3F"/>
      </w:tcPr>
    </w:tblStylePr>
    <w:tblStylePr w:type="band1Horz">
      <w:tblPr/>
      <w:tcPr>
        <w:tcBorders>
          <w:left w:val="nil"/>
          <w:right w:val="nil"/>
          <w:insideH w:val="nil"/>
          <w:insideV w:val="nil"/>
        </w:tcBorders>
        <w:shd w:val="clear" w:color="auto" w:fill="E6F2FF" w:themeFill="accent4" w:themeFillTint="3F"/>
      </w:tcPr>
    </w:tblStylePr>
  </w:style>
  <w:style w:type="table" w:styleId="HelleSchattierung-Akzent5">
    <w:name w:val="Light Shading Accent 5"/>
    <w:basedOn w:val="NormaleTabelle"/>
    <w:uiPriority w:val="60"/>
    <w:rsid w:val="00312C65"/>
    <w:pPr>
      <w:spacing w:after="0" w:line="240" w:lineRule="auto"/>
    </w:pPr>
    <w:rPr>
      <w:color w:val="6D0014" w:themeColor="accent5" w:themeShade="BF"/>
    </w:rPr>
    <w:tblPr>
      <w:tblStyleRowBandSize w:val="1"/>
      <w:tblStyleColBandSize w:val="1"/>
      <w:tblBorders>
        <w:top w:val="single" w:sz="8" w:space="0" w:color="92001C" w:themeColor="accent5"/>
        <w:bottom w:val="single" w:sz="8" w:space="0" w:color="92001C" w:themeColor="accent5"/>
      </w:tblBorders>
    </w:tblPr>
    <w:tblStylePr w:type="firstRow">
      <w:pPr>
        <w:spacing w:before="0" w:after="0" w:line="240" w:lineRule="auto"/>
      </w:pPr>
      <w:rPr>
        <w:b/>
        <w:bCs/>
      </w:rPr>
      <w:tblPr/>
      <w:tcPr>
        <w:tcBorders>
          <w:top w:val="single" w:sz="8" w:space="0" w:color="92001C" w:themeColor="accent5"/>
          <w:left w:val="nil"/>
          <w:bottom w:val="single" w:sz="8" w:space="0" w:color="92001C" w:themeColor="accent5"/>
          <w:right w:val="nil"/>
          <w:insideH w:val="nil"/>
          <w:insideV w:val="nil"/>
        </w:tcBorders>
      </w:tcPr>
    </w:tblStylePr>
    <w:tblStylePr w:type="lastRow">
      <w:pPr>
        <w:spacing w:before="0" w:after="0" w:line="240" w:lineRule="auto"/>
      </w:pPr>
      <w:rPr>
        <w:b/>
        <w:bCs/>
      </w:rPr>
      <w:tblPr/>
      <w:tcPr>
        <w:tcBorders>
          <w:top w:val="single" w:sz="8" w:space="0" w:color="92001C" w:themeColor="accent5"/>
          <w:left w:val="nil"/>
          <w:bottom w:val="single" w:sz="8" w:space="0" w:color="92001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5B5" w:themeFill="accent5" w:themeFillTint="3F"/>
      </w:tcPr>
    </w:tblStylePr>
    <w:tblStylePr w:type="band1Horz">
      <w:tblPr/>
      <w:tcPr>
        <w:tcBorders>
          <w:left w:val="nil"/>
          <w:right w:val="nil"/>
          <w:insideH w:val="nil"/>
          <w:insideV w:val="nil"/>
        </w:tcBorders>
        <w:shd w:val="clear" w:color="auto" w:fill="FFA5B5" w:themeFill="accent5" w:themeFillTint="3F"/>
      </w:tcPr>
    </w:tblStylePr>
  </w:style>
  <w:style w:type="table" w:styleId="HelleSchattierung-Akzent6">
    <w:name w:val="Light Shading Accent 6"/>
    <w:basedOn w:val="NormaleTabelle"/>
    <w:uiPriority w:val="60"/>
    <w:rsid w:val="00312C65"/>
    <w:pPr>
      <w:spacing w:after="0" w:line="240" w:lineRule="auto"/>
    </w:pPr>
    <w:rPr>
      <w:color w:val="A98000" w:themeColor="accent6" w:themeShade="BF"/>
    </w:rPr>
    <w:tblPr>
      <w:tblStyleRowBandSize w:val="1"/>
      <w:tblStyleColBandSize w:val="1"/>
      <w:tblBorders>
        <w:top w:val="single" w:sz="8" w:space="0" w:color="E2AC00" w:themeColor="accent6"/>
        <w:bottom w:val="single" w:sz="8" w:space="0" w:color="E2AC00" w:themeColor="accent6"/>
      </w:tblBorders>
    </w:tblPr>
    <w:tblStylePr w:type="firstRow">
      <w:pPr>
        <w:spacing w:before="0" w:after="0" w:line="240" w:lineRule="auto"/>
      </w:pPr>
      <w:rPr>
        <w:b/>
        <w:bCs/>
      </w:rPr>
      <w:tblPr/>
      <w:tcPr>
        <w:tcBorders>
          <w:top w:val="single" w:sz="8" w:space="0" w:color="E2AC00" w:themeColor="accent6"/>
          <w:left w:val="nil"/>
          <w:bottom w:val="single" w:sz="8" w:space="0" w:color="E2AC00" w:themeColor="accent6"/>
          <w:right w:val="nil"/>
          <w:insideH w:val="nil"/>
          <w:insideV w:val="nil"/>
        </w:tcBorders>
      </w:tcPr>
    </w:tblStylePr>
    <w:tblStylePr w:type="lastRow">
      <w:pPr>
        <w:spacing w:before="0" w:after="0" w:line="240" w:lineRule="auto"/>
      </w:pPr>
      <w:rPr>
        <w:b/>
        <w:bCs/>
      </w:rPr>
      <w:tblPr/>
      <w:tcPr>
        <w:tcBorders>
          <w:top w:val="single" w:sz="8" w:space="0" w:color="E2AC00" w:themeColor="accent6"/>
          <w:left w:val="nil"/>
          <w:bottom w:val="single" w:sz="8" w:space="0" w:color="E2A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8" w:themeFill="accent6" w:themeFillTint="3F"/>
      </w:tcPr>
    </w:tblStylePr>
    <w:tblStylePr w:type="band1Horz">
      <w:tblPr/>
      <w:tcPr>
        <w:tcBorders>
          <w:left w:val="nil"/>
          <w:right w:val="nil"/>
          <w:insideH w:val="nil"/>
          <w:insideV w:val="nil"/>
        </w:tcBorders>
        <w:shd w:val="clear" w:color="auto" w:fill="FFEEB8" w:themeFill="accent6" w:themeFillTint="3F"/>
      </w:tcPr>
    </w:tblStylePr>
  </w:style>
  <w:style w:type="table" w:styleId="HellesRaster-Akzent2">
    <w:name w:val="Light Grid Accent 2"/>
    <w:basedOn w:val="NormaleTabelle"/>
    <w:uiPriority w:val="62"/>
    <w:rsid w:val="00312C65"/>
    <w:pPr>
      <w:spacing w:after="0" w:line="240" w:lineRule="auto"/>
    </w:pPr>
    <w:tblPr>
      <w:tblStyleRowBandSize w:val="1"/>
      <w:tblStyleColBandSize w:val="1"/>
      <w:tblBorders>
        <w:top w:val="single" w:sz="8" w:space="0" w:color="00ADEE" w:themeColor="accent2"/>
        <w:left w:val="single" w:sz="8" w:space="0" w:color="00ADEE" w:themeColor="accent2"/>
        <w:bottom w:val="single" w:sz="8" w:space="0" w:color="00ADEE" w:themeColor="accent2"/>
        <w:right w:val="single" w:sz="8" w:space="0" w:color="00ADEE" w:themeColor="accent2"/>
        <w:insideH w:val="single" w:sz="8" w:space="0" w:color="00ADEE" w:themeColor="accent2"/>
        <w:insideV w:val="single" w:sz="8" w:space="0" w:color="00ADE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EE" w:themeColor="accent2"/>
          <w:left w:val="single" w:sz="8" w:space="0" w:color="00ADEE" w:themeColor="accent2"/>
          <w:bottom w:val="single" w:sz="18" w:space="0" w:color="00ADEE" w:themeColor="accent2"/>
          <w:right w:val="single" w:sz="8" w:space="0" w:color="00ADEE" w:themeColor="accent2"/>
          <w:insideH w:val="nil"/>
          <w:insideV w:val="single" w:sz="8" w:space="0" w:color="00ADE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EE" w:themeColor="accent2"/>
          <w:left w:val="single" w:sz="8" w:space="0" w:color="00ADEE" w:themeColor="accent2"/>
          <w:bottom w:val="single" w:sz="8" w:space="0" w:color="00ADEE" w:themeColor="accent2"/>
          <w:right w:val="single" w:sz="8" w:space="0" w:color="00ADEE" w:themeColor="accent2"/>
          <w:insideH w:val="nil"/>
          <w:insideV w:val="single" w:sz="8" w:space="0" w:color="00ADE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EE" w:themeColor="accent2"/>
          <w:left w:val="single" w:sz="8" w:space="0" w:color="00ADEE" w:themeColor="accent2"/>
          <w:bottom w:val="single" w:sz="8" w:space="0" w:color="00ADEE" w:themeColor="accent2"/>
          <w:right w:val="single" w:sz="8" w:space="0" w:color="00ADEE" w:themeColor="accent2"/>
        </w:tcBorders>
      </w:tcPr>
    </w:tblStylePr>
    <w:tblStylePr w:type="band1Vert">
      <w:tblPr/>
      <w:tcPr>
        <w:tcBorders>
          <w:top w:val="single" w:sz="8" w:space="0" w:color="00ADEE" w:themeColor="accent2"/>
          <w:left w:val="single" w:sz="8" w:space="0" w:color="00ADEE" w:themeColor="accent2"/>
          <w:bottom w:val="single" w:sz="8" w:space="0" w:color="00ADEE" w:themeColor="accent2"/>
          <w:right w:val="single" w:sz="8" w:space="0" w:color="00ADEE" w:themeColor="accent2"/>
        </w:tcBorders>
        <w:shd w:val="clear" w:color="auto" w:fill="BBECFF" w:themeFill="accent2" w:themeFillTint="3F"/>
      </w:tcPr>
    </w:tblStylePr>
    <w:tblStylePr w:type="band1Horz">
      <w:tblPr/>
      <w:tcPr>
        <w:tcBorders>
          <w:top w:val="single" w:sz="8" w:space="0" w:color="00ADEE" w:themeColor="accent2"/>
          <w:left w:val="single" w:sz="8" w:space="0" w:color="00ADEE" w:themeColor="accent2"/>
          <w:bottom w:val="single" w:sz="8" w:space="0" w:color="00ADEE" w:themeColor="accent2"/>
          <w:right w:val="single" w:sz="8" w:space="0" w:color="00ADEE" w:themeColor="accent2"/>
          <w:insideV w:val="single" w:sz="8" w:space="0" w:color="00ADEE" w:themeColor="accent2"/>
        </w:tcBorders>
        <w:shd w:val="clear" w:color="auto" w:fill="BBECFF" w:themeFill="accent2" w:themeFillTint="3F"/>
      </w:tcPr>
    </w:tblStylePr>
    <w:tblStylePr w:type="band2Horz">
      <w:tblPr/>
      <w:tcPr>
        <w:tcBorders>
          <w:top w:val="single" w:sz="8" w:space="0" w:color="00ADEE" w:themeColor="accent2"/>
          <w:left w:val="single" w:sz="8" w:space="0" w:color="00ADEE" w:themeColor="accent2"/>
          <w:bottom w:val="single" w:sz="8" w:space="0" w:color="00ADEE" w:themeColor="accent2"/>
          <w:right w:val="single" w:sz="8" w:space="0" w:color="00ADEE" w:themeColor="accent2"/>
          <w:insideV w:val="single" w:sz="8" w:space="0" w:color="00ADEE" w:themeColor="accent2"/>
        </w:tcBorders>
      </w:tcPr>
    </w:tblStylePr>
  </w:style>
  <w:style w:type="table" w:styleId="HellesRaster-Akzent3">
    <w:name w:val="Light Grid Accent 3"/>
    <w:basedOn w:val="NormaleTabelle"/>
    <w:uiPriority w:val="62"/>
    <w:rsid w:val="00312C65"/>
    <w:pPr>
      <w:spacing w:after="0" w:line="240" w:lineRule="auto"/>
    </w:pPr>
    <w:tblPr>
      <w:tblStyleRowBandSize w:val="1"/>
      <w:tblStyleColBandSize w:val="1"/>
      <w:tblBorders>
        <w:top w:val="single" w:sz="8" w:space="0" w:color="004B96" w:themeColor="accent3"/>
        <w:left w:val="single" w:sz="8" w:space="0" w:color="004B96" w:themeColor="accent3"/>
        <w:bottom w:val="single" w:sz="8" w:space="0" w:color="004B96" w:themeColor="accent3"/>
        <w:right w:val="single" w:sz="8" w:space="0" w:color="004B96" w:themeColor="accent3"/>
        <w:insideH w:val="single" w:sz="8" w:space="0" w:color="004B96" w:themeColor="accent3"/>
        <w:insideV w:val="single" w:sz="8" w:space="0" w:color="004B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B96" w:themeColor="accent3"/>
          <w:left w:val="single" w:sz="8" w:space="0" w:color="004B96" w:themeColor="accent3"/>
          <w:bottom w:val="single" w:sz="18" w:space="0" w:color="004B96" w:themeColor="accent3"/>
          <w:right w:val="single" w:sz="8" w:space="0" w:color="004B96" w:themeColor="accent3"/>
          <w:insideH w:val="nil"/>
          <w:insideV w:val="single" w:sz="8" w:space="0" w:color="004B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B96" w:themeColor="accent3"/>
          <w:left w:val="single" w:sz="8" w:space="0" w:color="004B96" w:themeColor="accent3"/>
          <w:bottom w:val="single" w:sz="8" w:space="0" w:color="004B96" w:themeColor="accent3"/>
          <w:right w:val="single" w:sz="8" w:space="0" w:color="004B96" w:themeColor="accent3"/>
          <w:insideH w:val="nil"/>
          <w:insideV w:val="single" w:sz="8" w:space="0" w:color="004B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B96" w:themeColor="accent3"/>
          <w:left w:val="single" w:sz="8" w:space="0" w:color="004B96" w:themeColor="accent3"/>
          <w:bottom w:val="single" w:sz="8" w:space="0" w:color="004B96" w:themeColor="accent3"/>
          <w:right w:val="single" w:sz="8" w:space="0" w:color="004B96" w:themeColor="accent3"/>
        </w:tcBorders>
      </w:tcPr>
    </w:tblStylePr>
    <w:tblStylePr w:type="band1Vert">
      <w:tblPr/>
      <w:tcPr>
        <w:tcBorders>
          <w:top w:val="single" w:sz="8" w:space="0" w:color="004B96" w:themeColor="accent3"/>
          <w:left w:val="single" w:sz="8" w:space="0" w:color="004B96" w:themeColor="accent3"/>
          <w:bottom w:val="single" w:sz="8" w:space="0" w:color="004B96" w:themeColor="accent3"/>
          <w:right w:val="single" w:sz="8" w:space="0" w:color="004B96" w:themeColor="accent3"/>
        </w:tcBorders>
        <w:shd w:val="clear" w:color="auto" w:fill="A6D2FF" w:themeFill="accent3" w:themeFillTint="3F"/>
      </w:tcPr>
    </w:tblStylePr>
    <w:tblStylePr w:type="band1Horz">
      <w:tblPr/>
      <w:tcPr>
        <w:tcBorders>
          <w:top w:val="single" w:sz="8" w:space="0" w:color="004B96" w:themeColor="accent3"/>
          <w:left w:val="single" w:sz="8" w:space="0" w:color="004B96" w:themeColor="accent3"/>
          <w:bottom w:val="single" w:sz="8" w:space="0" w:color="004B96" w:themeColor="accent3"/>
          <w:right w:val="single" w:sz="8" w:space="0" w:color="004B96" w:themeColor="accent3"/>
          <w:insideV w:val="single" w:sz="8" w:space="0" w:color="004B96" w:themeColor="accent3"/>
        </w:tcBorders>
        <w:shd w:val="clear" w:color="auto" w:fill="A6D2FF" w:themeFill="accent3" w:themeFillTint="3F"/>
      </w:tcPr>
    </w:tblStylePr>
    <w:tblStylePr w:type="band2Horz">
      <w:tblPr/>
      <w:tcPr>
        <w:tcBorders>
          <w:top w:val="single" w:sz="8" w:space="0" w:color="004B96" w:themeColor="accent3"/>
          <w:left w:val="single" w:sz="8" w:space="0" w:color="004B96" w:themeColor="accent3"/>
          <w:bottom w:val="single" w:sz="8" w:space="0" w:color="004B96" w:themeColor="accent3"/>
          <w:right w:val="single" w:sz="8" w:space="0" w:color="004B96" w:themeColor="accent3"/>
          <w:insideV w:val="single" w:sz="8" w:space="0" w:color="004B96" w:themeColor="accent3"/>
        </w:tcBorders>
      </w:tcPr>
    </w:tblStylePr>
  </w:style>
  <w:style w:type="table" w:styleId="HellesRaster-Akzent4">
    <w:name w:val="Light Grid Accent 4"/>
    <w:basedOn w:val="NormaleTabelle"/>
    <w:uiPriority w:val="62"/>
    <w:rsid w:val="00312C65"/>
    <w:pPr>
      <w:spacing w:after="0" w:line="240" w:lineRule="auto"/>
    </w:pPr>
    <w:tblPr>
      <w:tblStyleRowBandSize w:val="1"/>
      <w:tblStyleColBandSize w:val="1"/>
      <w:tblBorders>
        <w:top w:val="single" w:sz="8" w:space="0" w:color="9DCEFF" w:themeColor="accent4"/>
        <w:left w:val="single" w:sz="8" w:space="0" w:color="9DCEFF" w:themeColor="accent4"/>
        <w:bottom w:val="single" w:sz="8" w:space="0" w:color="9DCEFF" w:themeColor="accent4"/>
        <w:right w:val="single" w:sz="8" w:space="0" w:color="9DCEFF" w:themeColor="accent4"/>
        <w:insideH w:val="single" w:sz="8" w:space="0" w:color="9DCEFF" w:themeColor="accent4"/>
        <w:insideV w:val="single" w:sz="8" w:space="0" w:color="9DCE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EFF" w:themeColor="accent4"/>
          <w:left w:val="single" w:sz="8" w:space="0" w:color="9DCEFF" w:themeColor="accent4"/>
          <w:bottom w:val="single" w:sz="18" w:space="0" w:color="9DCEFF" w:themeColor="accent4"/>
          <w:right w:val="single" w:sz="8" w:space="0" w:color="9DCEFF" w:themeColor="accent4"/>
          <w:insideH w:val="nil"/>
          <w:insideV w:val="single" w:sz="8" w:space="0" w:color="9DCE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EFF" w:themeColor="accent4"/>
          <w:left w:val="single" w:sz="8" w:space="0" w:color="9DCEFF" w:themeColor="accent4"/>
          <w:bottom w:val="single" w:sz="8" w:space="0" w:color="9DCEFF" w:themeColor="accent4"/>
          <w:right w:val="single" w:sz="8" w:space="0" w:color="9DCEFF" w:themeColor="accent4"/>
          <w:insideH w:val="nil"/>
          <w:insideV w:val="single" w:sz="8" w:space="0" w:color="9DCE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EFF" w:themeColor="accent4"/>
          <w:left w:val="single" w:sz="8" w:space="0" w:color="9DCEFF" w:themeColor="accent4"/>
          <w:bottom w:val="single" w:sz="8" w:space="0" w:color="9DCEFF" w:themeColor="accent4"/>
          <w:right w:val="single" w:sz="8" w:space="0" w:color="9DCEFF" w:themeColor="accent4"/>
        </w:tcBorders>
      </w:tcPr>
    </w:tblStylePr>
    <w:tblStylePr w:type="band1Vert">
      <w:tblPr/>
      <w:tcPr>
        <w:tcBorders>
          <w:top w:val="single" w:sz="8" w:space="0" w:color="9DCEFF" w:themeColor="accent4"/>
          <w:left w:val="single" w:sz="8" w:space="0" w:color="9DCEFF" w:themeColor="accent4"/>
          <w:bottom w:val="single" w:sz="8" w:space="0" w:color="9DCEFF" w:themeColor="accent4"/>
          <w:right w:val="single" w:sz="8" w:space="0" w:color="9DCEFF" w:themeColor="accent4"/>
        </w:tcBorders>
        <w:shd w:val="clear" w:color="auto" w:fill="E6F2FF" w:themeFill="accent4" w:themeFillTint="3F"/>
      </w:tcPr>
    </w:tblStylePr>
    <w:tblStylePr w:type="band1Horz">
      <w:tblPr/>
      <w:tcPr>
        <w:tcBorders>
          <w:top w:val="single" w:sz="8" w:space="0" w:color="9DCEFF" w:themeColor="accent4"/>
          <w:left w:val="single" w:sz="8" w:space="0" w:color="9DCEFF" w:themeColor="accent4"/>
          <w:bottom w:val="single" w:sz="8" w:space="0" w:color="9DCEFF" w:themeColor="accent4"/>
          <w:right w:val="single" w:sz="8" w:space="0" w:color="9DCEFF" w:themeColor="accent4"/>
          <w:insideV w:val="single" w:sz="8" w:space="0" w:color="9DCEFF" w:themeColor="accent4"/>
        </w:tcBorders>
        <w:shd w:val="clear" w:color="auto" w:fill="E6F2FF" w:themeFill="accent4" w:themeFillTint="3F"/>
      </w:tcPr>
    </w:tblStylePr>
    <w:tblStylePr w:type="band2Horz">
      <w:tblPr/>
      <w:tcPr>
        <w:tcBorders>
          <w:top w:val="single" w:sz="8" w:space="0" w:color="9DCEFF" w:themeColor="accent4"/>
          <w:left w:val="single" w:sz="8" w:space="0" w:color="9DCEFF" w:themeColor="accent4"/>
          <w:bottom w:val="single" w:sz="8" w:space="0" w:color="9DCEFF" w:themeColor="accent4"/>
          <w:right w:val="single" w:sz="8" w:space="0" w:color="9DCEFF" w:themeColor="accent4"/>
          <w:insideV w:val="single" w:sz="8" w:space="0" w:color="9DCEFF" w:themeColor="accent4"/>
        </w:tcBorders>
      </w:tcPr>
    </w:tblStylePr>
  </w:style>
  <w:style w:type="table" w:styleId="HellesRaster-Akzent5">
    <w:name w:val="Light Grid Accent 5"/>
    <w:basedOn w:val="NormaleTabelle"/>
    <w:uiPriority w:val="62"/>
    <w:rsid w:val="00312C65"/>
    <w:pPr>
      <w:spacing w:after="0" w:line="240" w:lineRule="auto"/>
    </w:pPr>
    <w:tblPr>
      <w:tblStyleRowBandSize w:val="1"/>
      <w:tblStyleColBandSize w:val="1"/>
      <w:tblBorders>
        <w:top w:val="single" w:sz="8" w:space="0" w:color="92001C" w:themeColor="accent5"/>
        <w:left w:val="single" w:sz="8" w:space="0" w:color="92001C" w:themeColor="accent5"/>
        <w:bottom w:val="single" w:sz="8" w:space="0" w:color="92001C" w:themeColor="accent5"/>
        <w:right w:val="single" w:sz="8" w:space="0" w:color="92001C" w:themeColor="accent5"/>
        <w:insideH w:val="single" w:sz="8" w:space="0" w:color="92001C" w:themeColor="accent5"/>
        <w:insideV w:val="single" w:sz="8" w:space="0" w:color="92001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001C" w:themeColor="accent5"/>
          <w:left w:val="single" w:sz="8" w:space="0" w:color="92001C" w:themeColor="accent5"/>
          <w:bottom w:val="single" w:sz="18" w:space="0" w:color="92001C" w:themeColor="accent5"/>
          <w:right w:val="single" w:sz="8" w:space="0" w:color="92001C" w:themeColor="accent5"/>
          <w:insideH w:val="nil"/>
          <w:insideV w:val="single" w:sz="8" w:space="0" w:color="92001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001C" w:themeColor="accent5"/>
          <w:left w:val="single" w:sz="8" w:space="0" w:color="92001C" w:themeColor="accent5"/>
          <w:bottom w:val="single" w:sz="8" w:space="0" w:color="92001C" w:themeColor="accent5"/>
          <w:right w:val="single" w:sz="8" w:space="0" w:color="92001C" w:themeColor="accent5"/>
          <w:insideH w:val="nil"/>
          <w:insideV w:val="single" w:sz="8" w:space="0" w:color="92001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001C" w:themeColor="accent5"/>
          <w:left w:val="single" w:sz="8" w:space="0" w:color="92001C" w:themeColor="accent5"/>
          <w:bottom w:val="single" w:sz="8" w:space="0" w:color="92001C" w:themeColor="accent5"/>
          <w:right w:val="single" w:sz="8" w:space="0" w:color="92001C" w:themeColor="accent5"/>
        </w:tcBorders>
      </w:tcPr>
    </w:tblStylePr>
    <w:tblStylePr w:type="band1Vert">
      <w:tblPr/>
      <w:tcPr>
        <w:tcBorders>
          <w:top w:val="single" w:sz="8" w:space="0" w:color="92001C" w:themeColor="accent5"/>
          <w:left w:val="single" w:sz="8" w:space="0" w:color="92001C" w:themeColor="accent5"/>
          <w:bottom w:val="single" w:sz="8" w:space="0" w:color="92001C" w:themeColor="accent5"/>
          <w:right w:val="single" w:sz="8" w:space="0" w:color="92001C" w:themeColor="accent5"/>
        </w:tcBorders>
        <w:shd w:val="clear" w:color="auto" w:fill="FFA5B5" w:themeFill="accent5" w:themeFillTint="3F"/>
      </w:tcPr>
    </w:tblStylePr>
    <w:tblStylePr w:type="band1Horz">
      <w:tblPr/>
      <w:tcPr>
        <w:tcBorders>
          <w:top w:val="single" w:sz="8" w:space="0" w:color="92001C" w:themeColor="accent5"/>
          <w:left w:val="single" w:sz="8" w:space="0" w:color="92001C" w:themeColor="accent5"/>
          <w:bottom w:val="single" w:sz="8" w:space="0" w:color="92001C" w:themeColor="accent5"/>
          <w:right w:val="single" w:sz="8" w:space="0" w:color="92001C" w:themeColor="accent5"/>
          <w:insideV w:val="single" w:sz="8" w:space="0" w:color="92001C" w:themeColor="accent5"/>
        </w:tcBorders>
        <w:shd w:val="clear" w:color="auto" w:fill="FFA5B5" w:themeFill="accent5" w:themeFillTint="3F"/>
      </w:tcPr>
    </w:tblStylePr>
    <w:tblStylePr w:type="band2Horz">
      <w:tblPr/>
      <w:tcPr>
        <w:tcBorders>
          <w:top w:val="single" w:sz="8" w:space="0" w:color="92001C" w:themeColor="accent5"/>
          <w:left w:val="single" w:sz="8" w:space="0" w:color="92001C" w:themeColor="accent5"/>
          <w:bottom w:val="single" w:sz="8" w:space="0" w:color="92001C" w:themeColor="accent5"/>
          <w:right w:val="single" w:sz="8" w:space="0" w:color="92001C" w:themeColor="accent5"/>
          <w:insideV w:val="single" w:sz="8" w:space="0" w:color="92001C" w:themeColor="accent5"/>
        </w:tcBorders>
      </w:tcPr>
    </w:tblStylePr>
  </w:style>
  <w:style w:type="table" w:styleId="HellesRaster-Akzent6">
    <w:name w:val="Light Grid Accent 6"/>
    <w:basedOn w:val="NormaleTabelle"/>
    <w:uiPriority w:val="62"/>
    <w:rsid w:val="00312C65"/>
    <w:pPr>
      <w:spacing w:after="0" w:line="240" w:lineRule="auto"/>
    </w:pPr>
    <w:tblPr>
      <w:tblStyleRowBandSize w:val="1"/>
      <w:tblStyleColBandSize w:val="1"/>
      <w:tblBorders>
        <w:top w:val="single" w:sz="8" w:space="0" w:color="E2AC00" w:themeColor="accent6"/>
        <w:left w:val="single" w:sz="8" w:space="0" w:color="E2AC00" w:themeColor="accent6"/>
        <w:bottom w:val="single" w:sz="8" w:space="0" w:color="E2AC00" w:themeColor="accent6"/>
        <w:right w:val="single" w:sz="8" w:space="0" w:color="E2AC00" w:themeColor="accent6"/>
        <w:insideH w:val="single" w:sz="8" w:space="0" w:color="E2AC00" w:themeColor="accent6"/>
        <w:insideV w:val="single" w:sz="8" w:space="0" w:color="E2A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C00" w:themeColor="accent6"/>
          <w:left w:val="single" w:sz="8" w:space="0" w:color="E2AC00" w:themeColor="accent6"/>
          <w:bottom w:val="single" w:sz="18" w:space="0" w:color="E2AC00" w:themeColor="accent6"/>
          <w:right w:val="single" w:sz="8" w:space="0" w:color="E2AC00" w:themeColor="accent6"/>
          <w:insideH w:val="nil"/>
          <w:insideV w:val="single" w:sz="8" w:space="0" w:color="E2A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C00" w:themeColor="accent6"/>
          <w:left w:val="single" w:sz="8" w:space="0" w:color="E2AC00" w:themeColor="accent6"/>
          <w:bottom w:val="single" w:sz="8" w:space="0" w:color="E2AC00" w:themeColor="accent6"/>
          <w:right w:val="single" w:sz="8" w:space="0" w:color="E2AC00" w:themeColor="accent6"/>
          <w:insideH w:val="nil"/>
          <w:insideV w:val="single" w:sz="8" w:space="0" w:color="E2A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C00" w:themeColor="accent6"/>
          <w:left w:val="single" w:sz="8" w:space="0" w:color="E2AC00" w:themeColor="accent6"/>
          <w:bottom w:val="single" w:sz="8" w:space="0" w:color="E2AC00" w:themeColor="accent6"/>
          <w:right w:val="single" w:sz="8" w:space="0" w:color="E2AC00" w:themeColor="accent6"/>
        </w:tcBorders>
      </w:tcPr>
    </w:tblStylePr>
    <w:tblStylePr w:type="band1Vert">
      <w:tblPr/>
      <w:tcPr>
        <w:tcBorders>
          <w:top w:val="single" w:sz="8" w:space="0" w:color="E2AC00" w:themeColor="accent6"/>
          <w:left w:val="single" w:sz="8" w:space="0" w:color="E2AC00" w:themeColor="accent6"/>
          <w:bottom w:val="single" w:sz="8" w:space="0" w:color="E2AC00" w:themeColor="accent6"/>
          <w:right w:val="single" w:sz="8" w:space="0" w:color="E2AC00" w:themeColor="accent6"/>
        </w:tcBorders>
        <w:shd w:val="clear" w:color="auto" w:fill="FFEEB8" w:themeFill="accent6" w:themeFillTint="3F"/>
      </w:tcPr>
    </w:tblStylePr>
    <w:tblStylePr w:type="band1Horz">
      <w:tblPr/>
      <w:tcPr>
        <w:tcBorders>
          <w:top w:val="single" w:sz="8" w:space="0" w:color="E2AC00" w:themeColor="accent6"/>
          <w:left w:val="single" w:sz="8" w:space="0" w:color="E2AC00" w:themeColor="accent6"/>
          <w:bottom w:val="single" w:sz="8" w:space="0" w:color="E2AC00" w:themeColor="accent6"/>
          <w:right w:val="single" w:sz="8" w:space="0" w:color="E2AC00" w:themeColor="accent6"/>
          <w:insideV w:val="single" w:sz="8" w:space="0" w:color="E2AC00" w:themeColor="accent6"/>
        </w:tcBorders>
        <w:shd w:val="clear" w:color="auto" w:fill="FFEEB8" w:themeFill="accent6" w:themeFillTint="3F"/>
      </w:tcPr>
    </w:tblStylePr>
    <w:tblStylePr w:type="band2Horz">
      <w:tblPr/>
      <w:tcPr>
        <w:tcBorders>
          <w:top w:val="single" w:sz="8" w:space="0" w:color="E2AC00" w:themeColor="accent6"/>
          <w:left w:val="single" w:sz="8" w:space="0" w:color="E2AC00" w:themeColor="accent6"/>
          <w:bottom w:val="single" w:sz="8" w:space="0" w:color="E2AC00" w:themeColor="accent6"/>
          <w:right w:val="single" w:sz="8" w:space="0" w:color="E2AC00" w:themeColor="accent6"/>
          <w:insideV w:val="single" w:sz="8" w:space="0" w:color="E2AC00" w:themeColor="accent6"/>
        </w:tcBorders>
      </w:tcPr>
    </w:tblStylePr>
  </w:style>
  <w:style w:type="character" w:styleId="Hervorhebung">
    <w:name w:val="Emphasis"/>
    <w:basedOn w:val="Absatz-Standardschriftart"/>
    <w:uiPriority w:val="20"/>
    <w:semiHidden/>
    <w:rsid w:val="00312C65"/>
    <w:rPr>
      <w:i/>
      <w:iCs/>
    </w:rPr>
  </w:style>
  <w:style w:type="paragraph" w:styleId="HTMLAdresse">
    <w:name w:val="HTML Address"/>
    <w:basedOn w:val="Standard"/>
    <w:link w:val="HTMLAdresseZchn"/>
    <w:uiPriority w:val="99"/>
    <w:semiHidden/>
    <w:rsid w:val="00312C65"/>
    <w:pPr>
      <w:spacing w:before="0"/>
    </w:pPr>
    <w:rPr>
      <w:i/>
      <w:iCs/>
    </w:rPr>
  </w:style>
  <w:style w:type="character" w:customStyle="1" w:styleId="HTMLAdresseZchn">
    <w:name w:val="HTML Adresse Zchn"/>
    <w:basedOn w:val="Absatz-Standardschriftart"/>
    <w:link w:val="HTMLAdresse"/>
    <w:uiPriority w:val="99"/>
    <w:semiHidden/>
    <w:rsid w:val="00312C65"/>
    <w:rPr>
      <w:rFonts w:ascii="Arial" w:eastAsia="Times New Roman" w:hAnsi="Arial" w:cs="Times New Roman"/>
      <w:i/>
      <w:iCs/>
      <w:lang w:val="de-CH" w:eastAsia="de-CH"/>
    </w:rPr>
  </w:style>
  <w:style w:type="character" w:styleId="HTMLAkronym">
    <w:name w:val="HTML Acronym"/>
    <w:basedOn w:val="Absatz-Standardschriftart"/>
    <w:uiPriority w:val="99"/>
    <w:semiHidden/>
    <w:rsid w:val="00312C65"/>
  </w:style>
  <w:style w:type="character" w:styleId="HTMLBeispiel">
    <w:name w:val="HTML Sample"/>
    <w:basedOn w:val="Absatz-Standardschriftart"/>
    <w:uiPriority w:val="99"/>
    <w:semiHidden/>
    <w:rsid w:val="00312C65"/>
    <w:rPr>
      <w:rFonts w:ascii="Consolas" w:hAnsi="Consolas" w:cs="Consolas"/>
      <w:sz w:val="24"/>
      <w:szCs w:val="24"/>
    </w:rPr>
  </w:style>
  <w:style w:type="character" w:styleId="HTMLCode">
    <w:name w:val="HTML Code"/>
    <w:basedOn w:val="Absatz-Standardschriftart"/>
    <w:uiPriority w:val="99"/>
    <w:semiHidden/>
    <w:rsid w:val="00312C65"/>
    <w:rPr>
      <w:rFonts w:ascii="Consolas" w:hAnsi="Consolas" w:cs="Consolas"/>
      <w:sz w:val="20"/>
      <w:szCs w:val="20"/>
    </w:rPr>
  </w:style>
  <w:style w:type="character" w:styleId="HTMLDefinition">
    <w:name w:val="HTML Definition"/>
    <w:basedOn w:val="Absatz-Standardschriftart"/>
    <w:uiPriority w:val="99"/>
    <w:semiHidden/>
    <w:rsid w:val="00312C65"/>
    <w:rPr>
      <w:i/>
      <w:iCs/>
    </w:rPr>
  </w:style>
  <w:style w:type="character" w:styleId="HTMLSchreibmaschine">
    <w:name w:val="HTML Typewriter"/>
    <w:basedOn w:val="Absatz-Standardschriftart"/>
    <w:uiPriority w:val="99"/>
    <w:semiHidden/>
    <w:rsid w:val="00312C65"/>
    <w:rPr>
      <w:rFonts w:ascii="Consolas" w:hAnsi="Consolas" w:cs="Consolas"/>
      <w:sz w:val="20"/>
      <w:szCs w:val="20"/>
    </w:rPr>
  </w:style>
  <w:style w:type="character" w:styleId="HTMLTastatur">
    <w:name w:val="HTML Keyboard"/>
    <w:basedOn w:val="Absatz-Standardschriftart"/>
    <w:uiPriority w:val="99"/>
    <w:semiHidden/>
    <w:rsid w:val="00312C65"/>
    <w:rPr>
      <w:rFonts w:ascii="Consolas" w:hAnsi="Consolas" w:cs="Consolas"/>
      <w:sz w:val="20"/>
      <w:szCs w:val="20"/>
    </w:rPr>
  </w:style>
  <w:style w:type="character" w:styleId="HTMLVariable">
    <w:name w:val="HTML Variable"/>
    <w:basedOn w:val="Absatz-Standardschriftart"/>
    <w:uiPriority w:val="99"/>
    <w:semiHidden/>
    <w:rsid w:val="00312C65"/>
    <w:rPr>
      <w:i/>
      <w:iCs/>
    </w:rPr>
  </w:style>
  <w:style w:type="paragraph" w:styleId="HTMLVorformatiert">
    <w:name w:val="HTML Preformatted"/>
    <w:basedOn w:val="Standard"/>
    <w:link w:val="HTMLVorformatiertZchn"/>
    <w:uiPriority w:val="99"/>
    <w:semiHidden/>
    <w:rsid w:val="00312C65"/>
    <w:pPr>
      <w:spacing w:before="0"/>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312C65"/>
    <w:rPr>
      <w:rFonts w:ascii="Consolas" w:eastAsia="Times New Roman" w:hAnsi="Consolas" w:cs="Consolas"/>
      <w:sz w:val="20"/>
      <w:szCs w:val="20"/>
      <w:lang w:val="de-CH" w:eastAsia="de-CH"/>
    </w:rPr>
  </w:style>
  <w:style w:type="character" w:styleId="HTMLZitat">
    <w:name w:val="HTML Cite"/>
    <w:basedOn w:val="Absatz-Standardschriftart"/>
    <w:uiPriority w:val="99"/>
    <w:semiHidden/>
    <w:rsid w:val="00312C65"/>
    <w:rPr>
      <w:i/>
      <w:iCs/>
    </w:rPr>
  </w:style>
  <w:style w:type="paragraph" w:styleId="Index1">
    <w:name w:val="index 1"/>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220" w:hanging="220"/>
    </w:pPr>
  </w:style>
  <w:style w:type="paragraph" w:styleId="Index2">
    <w:name w:val="index 2"/>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440" w:hanging="220"/>
    </w:pPr>
  </w:style>
  <w:style w:type="paragraph" w:styleId="Index3">
    <w:name w:val="index 3"/>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660" w:hanging="220"/>
    </w:pPr>
  </w:style>
  <w:style w:type="paragraph" w:styleId="Index4">
    <w:name w:val="index 4"/>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880" w:hanging="220"/>
    </w:pPr>
  </w:style>
  <w:style w:type="paragraph" w:styleId="Index5">
    <w:name w:val="index 5"/>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1100" w:hanging="220"/>
    </w:pPr>
  </w:style>
  <w:style w:type="paragraph" w:styleId="Index6">
    <w:name w:val="index 6"/>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1320" w:hanging="220"/>
    </w:pPr>
  </w:style>
  <w:style w:type="paragraph" w:styleId="Index7">
    <w:name w:val="index 7"/>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1540" w:hanging="220"/>
    </w:pPr>
  </w:style>
  <w:style w:type="paragraph" w:styleId="Index8">
    <w:name w:val="index 8"/>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1760" w:hanging="220"/>
    </w:pPr>
  </w:style>
  <w:style w:type="paragraph" w:styleId="Index9">
    <w:name w:val="index 9"/>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1980" w:hanging="220"/>
    </w:pPr>
  </w:style>
  <w:style w:type="paragraph" w:styleId="Indexberschrift">
    <w:name w:val="index heading"/>
    <w:basedOn w:val="Standard"/>
    <w:next w:val="Index1"/>
    <w:uiPriority w:val="99"/>
    <w:semiHidden/>
    <w:rsid w:val="00312C65"/>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312C65"/>
    <w:pPr>
      <w:numPr>
        <w:numId w:val="0"/>
      </w:numPr>
      <w:outlineLvl w:val="9"/>
    </w:pPr>
  </w:style>
  <w:style w:type="character" w:styleId="IntensiveHervorhebung">
    <w:name w:val="Intense Emphasis"/>
    <w:basedOn w:val="Absatz-Standardschriftart"/>
    <w:uiPriority w:val="21"/>
    <w:semiHidden/>
    <w:rsid w:val="00312C65"/>
    <w:rPr>
      <w:b/>
      <w:bCs/>
      <w:i/>
      <w:iCs/>
      <w:color w:val="006AD4" w:themeColor="accent1"/>
    </w:rPr>
  </w:style>
  <w:style w:type="character" w:styleId="IntensiverVerweis">
    <w:name w:val="Intense Reference"/>
    <w:basedOn w:val="Absatz-Standardschriftart"/>
    <w:uiPriority w:val="32"/>
    <w:semiHidden/>
    <w:rsid w:val="00312C65"/>
    <w:rPr>
      <w:b/>
      <w:bCs/>
      <w:smallCaps/>
      <w:color w:val="00ADEE" w:themeColor="accent2"/>
      <w:spacing w:val="5"/>
      <w:u w:val="single"/>
    </w:rPr>
  </w:style>
  <w:style w:type="paragraph" w:styleId="IntensivesZitat">
    <w:name w:val="Intense Quote"/>
    <w:basedOn w:val="Standard"/>
    <w:next w:val="Standard"/>
    <w:link w:val="IntensivesZitatZchn"/>
    <w:uiPriority w:val="30"/>
    <w:semiHidden/>
    <w:rsid w:val="00312C65"/>
    <w:pPr>
      <w:pBdr>
        <w:bottom w:val="single" w:sz="4" w:space="4" w:color="006AD4" w:themeColor="accent1"/>
      </w:pBdr>
      <w:spacing w:before="200" w:after="280"/>
      <w:ind w:left="936" w:right="936"/>
    </w:pPr>
    <w:rPr>
      <w:b/>
      <w:bCs/>
      <w:i/>
      <w:iCs/>
      <w:color w:val="006AD4" w:themeColor="accent1"/>
    </w:rPr>
  </w:style>
  <w:style w:type="character" w:customStyle="1" w:styleId="IntensivesZitatZchn">
    <w:name w:val="Intensives Zitat Zchn"/>
    <w:basedOn w:val="Absatz-Standardschriftart"/>
    <w:link w:val="IntensivesZitat"/>
    <w:uiPriority w:val="30"/>
    <w:semiHidden/>
    <w:rsid w:val="00312C65"/>
    <w:rPr>
      <w:rFonts w:ascii="Arial" w:eastAsia="Times New Roman" w:hAnsi="Arial" w:cs="Times New Roman"/>
      <w:b/>
      <w:bCs/>
      <w:i/>
      <w:iCs/>
      <w:color w:val="006AD4" w:themeColor="accent1"/>
      <w:lang w:val="de-CH" w:eastAsia="de-CH"/>
    </w:rPr>
  </w:style>
  <w:style w:type="paragraph" w:styleId="KeinLeerraum">
    <w:name w:val="No Spacing"/>
    <w:uiPriority w:val="1"/>
    <w:semiHidden/>
    <w:rsid w:val="00312C65"/>
    <w:pPr>
      <w:tabs>
        <w:tab w:val="left" w:pos="397"/>
        <w:tab w:val="left" w:pos="794"/>
        <w:tab w:val="left" w:pos="1191"/>
        <w:tab w:val="left" w:pos="4479"/>
        <w:tab w:val="left" w:pos="4876"/>
        <w:tab w:val="left" w:pos="5273"/>
        <w:tab w:val="left" w:pos="5670"/>
        <w:tab w:val="left" w:pos="6067"/>
        <w:tab w:val="decimal" w:pos="7938"/>
      </w:tabs>
      <w:spacing w:after="0" w:line="240" w:lineRule="auto"/>
    </w:pPr>
    <w:rPr>
      <w:rFonts w:ascii="Arial" w:hAnsi="Arial" w:cs="Times New Roman"/>
      <w:lang w:val="de-CH" w:eastAsia="de-CH"/>
    </w:rPr>
  </w:style>
  <w:style w:type="paragraph" w:styleId="Liste">
    <w:name w:val="List"/>
    <w:basedOn w:val="Standard"/>
    <w:uiPriority w:val="99"/>
    <w:semiHidden/>
    <w:rsid w:val="00312C65"/>
    <w:pPr>
      <w:ind w:left="283" w:hanging="283"/>
      <w:contextualSpacing/>
    </w:pPr>
  </w:style>
  <w:style w:type="paragraph" w:styleId="Liste2">
    <w:name w:val="List 2"/>
    <w:basedOn w:val="Standard"/>
    <w:uiPriority w:val="99"/>
    <w:semiHidden/>
    <w:rsid w:val="00312C65"/>
    <w:pPr>
      <w:ind w:left="566" w:hanging="283"/>
      <w:contextualSpacing/>
    </w:pPr>
  </w:style>
  <w:style w:type="paragraph" w:styleId="Liste3">
    <w:name w:val="List 3"/>
    <w:basedOn w:val="Standard"/>
    <w:uiPriority w:val="99"/>
    <w:semiHidden/>
    <w:rsid w:val="00312C65"/>
    <w:pPr>
      <w:ind w:left="849" w:hanging="283"/>
      <w:contextualSpacing/>
    </w:pPr>
  </w:style>
  <w:style w:type="paragraph" w:styleId="Liste4">
    <w:name w:val="List 4"/>
    <w:basedOn w:val="Standard"/>
    <w:uiPriority w:val="99"/>
    <w:semiHidden/>
    <w:rsid w:val="00312C65"/>
    <w:pPr>
      <w:ind w:left="1132" w:hanging="283"/>
      <w:contextualSpacing/>
    </w:pPr>
  </w:style>
  <w:style w:type="paragraph" w:styleId="Liste5">
    <w:name w:val="List 5"/>
    <w:basedOn w:val="Standard"/>
    <w:uiPriority w:val="99"/>
    <w:semiHidden/>
    <w:rsid w:val="00312C65"/>
    <w:pPr>
      <w:ind w:left="1415" w:hanging="283"/>
      <w:contextualSpacing/>
    </w:pPr>
  </w:style>
  <w:style w:type="paragraph" w:styleId="Listenabsatz">
    <w:name w:val="List Paragraph"/>
    <w:basedOn w:val="Standard"/>
    <w:uiPriority w:val="34"/>
    <w:semiHidden/>
    <w:rsid w:val="00312C65"/>
    <w:pPr>
      <w:ind w:left="720"/>
      <w:contextualSpacing/>
    </w:pPr>
  </w:style>
  <w:style w:type="paragraph" w:styleId="Listenfortsetzung">
    <w:name w:val="List Continue"/>
    <w:basedOn w:val="Standard"/>
    <w:uiPriority w:val="99"/>
    <w:semiHidden/>
    <w:rsid w:val="00312C65"/>
    <w:pPr>
      <w:spacing w:after="120"/>
      <w:ind w:left="283"/>
      <w:contextualSpacing/>
    </w:pPr>
  </w:style>
  <w:style w:type="paragraph" w:styleId="Listenfortsetzung2">
    <w:name w:val="List Continue 2"/>
    <w:basedOn w:val="Standard"/>
    <w:uiPriority w:val="99"/>
    <w:semiHidden/>
    <w:rsid w:val="00312C65"/>
    <w:pPr>
      <w:spacing w:after="120"/>
      <w:ind w:left="566"/>
      <w:contextualSpacing/>
    </w:pPr>
  </w:style>
  <w:style w:type="paragraph" w:styleId="Listenfortsetzung3">
    <w:name w:val="List Continue 3"/>
    <w:basedOn w:val="Standard"/>
    <w:uiPriority w:val="99"/>
    <w:semiHidden/>
    <w:rsid w:val="00312C65"/>
    <w:pPr>
      <w:spacing w:after="120"/>
      <w:ind w:left="849"/>
      <w:contextualSpacing/>
    </w:pPr>
  </w:style>
  <w:style w:type="paragraph" w:styleId="Listenfortsetzung4">
    <w:name w:val="List Continue 4"/>
    <w:basedOn w:val="Standard"/>
    <w:uiPriority w:val="99"/>
    <w:semiHidden/>
    <w:rsid w:val="00312C65"/>
    <w:pPr>
      <w:spacing w:after="120"/>
      <w:ind w:left="1132"/>
      <w:contextualSpacing/>
    </w:pPr>
  </w:style>
  <w:style w:type="paragraph" w:styleId="Listenfortsetzung5">
    <w:name w:val="List Continue 5"/>
    <w:basedOn w:val="Standard"/>
    <w:uiPriority w:val="99"/>
    <w:semiHidden/>
    <w:rsid w:val="00312C65"/>
    <w:pPr>
      <w:spacing w:after="120"/>
      <w:ind w:left="1415"/>
      <w:contextualSpacing/>
    </w:pPr>
  </w:style>
  <w:style w:type="paragraph" w:styleId="Listennummer">
    <w:name w:val="List Number"/>
    <w:basedOn w:val="Standard"/>
    <w:uiPriority w:val="99"/>
    <w:semiHidden/>
    <w:rsid w:val="00312C65"/>
    <w:pPr>
      <w:numPr>
        <w:numId w:val="30"/>
      </w:numPr>
      <w:contextualSpacing/>
    </w:pPr>
  </w:style>
  <w:style w:type="paragraph" w:styleId="Listennummer2">
    <w:name w:val="List Number 2"/>
    <w:basedOn w:val="Standard"/>
    <w:uiPriority w:val="99"/>
    <w:semiHidden/>
    <w:rsid w:val="00312C65"/>
    <w:pPr>
      <w:numPr>
        <w:numId w:val="39"/>
      </w:numPr>
      <w:contextualSpacing/>
    </w:pPr>
  </w:style>
  <w:style w:type="paragraph" w:styleId="Listennummer3">
    <w:name w:val="List Number 3"/>
    <w:basedOn w:val="Standard"/>
    <w:uiPriority w:val="99"/>
    <w:semiHidden/>
    <w:rsid w:val="00312C65"/>
    <w:pPr>
      <w:numPr>
        <w:numId w:val="40"/>
      </w:numPr>
      <w:contextualSpacing/>
    </w:pPr>
  </w:style>
  <w:style w:type="paragraph" w:styleId="Listennummer4">
    <w:name w:val="List Number 4"/>
    <w:basedOn w:val="Standard"/>
    <w:uiPriority w:val="99"/>
    <w:semiHidden/>
    <w:rsid w:val="00312C65"/>
    <w:pPr>
      <w:numPr>
        <w:numId w:val="41"/>
      </w:numPr>
      <w:contextualSpacing/>
    </w:pPr>
  </w:style>
  <w:style w:type="paragraph" w:styleId="Listennummer5">
    <w:name w:val="List Number 5"/>
    <w:basedOn w:val="Standard"/>
    <w:uiPriority w:val="99"/>
    <w:semiHidden/>
    <w:rsid w:val="00312C65"/>
    <w:pPr>
      <w:numPr>
        <w:numId w:val="42"/>
      </w:numPr>
      <w:contextualSpacing/>
    </w:pPr>
  </w:style>
  <w:style w:type="paragraph" w:styleId="Literaturverzeichnis">
    <w:name w:val="Bibliography"/>
    <w:basedOn w:val="Standard"/>
    <w:next w:val="Standard"/>
    <w:uiPriority w:val="37"/>
    <w:semiHidden/>
    <w:rsid w:val="00312C65"/>
  </w:style>
  <w:style w:type="paragraph" w:styleId="Makrotext">
    <w:name w:val="macro"/>
    <w:link w:val="MakrotextZchn"/>
    <w:uiPriority w:val="99"/>
    <w:semiHidden/>
    <w:rsid w:val="00312C65"/>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Consolas"/>
      <w:sz w:val="20"/>
      <w:szCs w:val="20"/>
      <w:lang w:val="de-CH" w:eastAsia="de-CH"/>
    </w:rPr>
  </w:style>
  <w:style w:type="character" w:customStyle="1" w:styleId="MakrotextZchn">
    <w:name w:val="Makrotext Zchn"/>
    <w:basedOn w:val="Absatz-Standardschriftart"/>
    <w:link w:val="Makrotext"/>
    <w:uiPriority w:val="99"/>
    <w:semiHidden/>
    <w:rsid w:val="00312C65"/>
    <w:rPr>
      <w:rFonts w:ascii="Consolas" w:eastAsia="Times New Roman" w:hAnsi="Consolas" w:cs="Consolas"/>
      <w:sz w:val="20"/>
      <w:szCs w:val="20"/>
      <w:lang w:val="de-CH" w:eastAsia="de-CH"/>
    </w:rPr>
  </w:style>
  <w:style w:type="table" w:styleId="MittlereListe1-Akzent2">
    <w:name w:val="Medium List 1 Accent 2"/>
    <w:basedOn w:val="NormaleTabelle"/>
    <w:uiPriority w:val="65"/>
    <w:rsid w:val="00312C65"/>
    <w:pPr>
      <w:spacing w:after="0" w:line="240" w:lineRule="auto"/>
    </w:pPr>
    <w:rPr>
      <w:color w:val="000000" w:themeColor="text1"/>
    </w:rPr>
    <w:tblPr>
      <w:tblStyleRowBandSize w:val="1"/>
      <w:tblStyleColBandSize w:val="1"/>
      <w:tblBorders>
        <w:top w:val="single" w:sz="8" w:space="0" w:color="00ADEE" w:themeColor="accent2"/>
        <w:bottom w:val="single" w:sz="8" w:space="0" w:color="00ADEE" w:themeColor="accent2"/>
      </w:tblBorders>
    </w:tblPr>
    <w:tblStylePr w:type="firstRow">
      <w:rPr>
        <w:rFonts w:asciiTheme="majorHAnsi" w:eastAsiaTheme="majorEastAsia" w:hAnsiTheme="majorHAnsi" w:cstheme="majorBidi"/>
      </w:rPr>
      <w:tblPr/>
      <w:tcPr>
        <w:tcBorders>
          <w:top w:val="nil"/>
          <w:bottom w:val="single" w:sz="8" w:space="0" w:color="00ADEE" w:themeColor="accent2"/>
        </w:tcBorders>
      </w:tcPr>
    </w:tblStylePr>
    <w:tblStylePr w:type="lastRow">
      <w:rPr>
        <w:b/>
        <w:bCs/>
        <w:color w:val="333333" w:themeColor="text2"/>
      </w:rPr>
      <w:tblPr/>
      <w:tcPr>
        <w:tcBorders>
          <w:top w:val="single" w:sz="8" w:space="0" w:color="00ADEE" w:themeColor="accent2"/>
          <w:bottom w:val="single" w:sz="8" w:space="0" w:color="00ADEE" w:themeColor="accent2"/>
        </w:tcBorders>
      </w:tcPr>
    </w:tblStylePr>
    <w:tblStylePr w:type="firstCol">
      <w:rPr>
        <w:b/>
        <w:bCs/>
      </w:rPr>
    </w:tblStylePr>
    <w:tblStylePr w:type="lastCol">
      <w:rPr>
        <w:b/>
        <w:bCs/>
      </w:rPr>
      <w:tblPr/>
      <w:tcPr>
        <w:tcBorders>
          <w:top w:val="single" w:sz="8" w:space="0" w:color="00ADEE" w:themeColor="accent2"/>
          <w:bottom w:val="single" w:sz="8" w:space="0" w:color="00ADEE" w:themeColor="accent2"/>
        </w:tcBorders>
      </w:tcPr>
    </w:tblStylePr>
    <w:tblStylePr w:type="band1Vert">
      <w:tblPr/>
      <w:tcPr>
        <w:shd w:val="clear" w:color="auto" w:fill="BBECFF" w:themeFill="accent2" w:themeFillTint="3F"/>
      </w:tcPr>
    </w:tblStylePr>
    <w:tblStylePr w:type="band1Horz">
      <w:tblPr/>
      <w:tcPr>
        <w:shd w:val="clear" w:color="auto" w:fill="BBECFF" w:themeFill="accent2" w:themeFillTint="3F"/>
      </w:tcPr>
    </w:tblStylePr>
  </w:style>
  <w:style w:type="table" w:styleId="MittlereListe1-Akzent3">
    <w:name w:val="Medium List 1 Accent 3"/>
    <w:basedOn w:val="NormaleTabelle"/>
    <w:uiPriority w:val="65"/>
    <w:rsid w:val="00312C65"/>
    <w:pPr>
      <w:spacing w:after="0" w:line="240" w:lineRule="auto"/>
    </w:pPr>
    <w:rPr>
      <w:color w:val="000000" w:themeColor="text1"/>
    </w:rPr>
    <w:tblPr>
      <w:tblStyleRowBandSize w:val="1"/>
      <w:tblStyleColBandSize w:val="1"/>
      <w:tblBorders>
        <w:top w:val="single" w:sz="8" w:space="0" w:color="004B96" w:themeColor="accent3"/>
        <w:bottom w:val="single" w:sz="8" w:space="0" w:color="004B96" w:themeColor="accent3"/>
      </w:tblBorders>
    </w:tblPr>
    <w:tblStylePr w:type="firstRow">
      <w:rPr>
        <w:rFonts w:asciiTheme="majorHAnsi" w:eastAsiaTheme="majorEastAsia" w:hAnsiTheme="majorHAnsi" w:cstheme="majorBidi"/>
      </w:rPr>
      <w:tblPr/>
      <w:tcPr>
        <w:tcBorders>
          <w:top w:val="nil"/>
          <w:bottom w:val="single" w:sz="8" w:space="0" w:color="004B96" w:themeColor="accent3"/>
        </w:tcBorders>
      </w:tcPr>
    </w:tblStylePr>
    <w:tblStylePr w:type="lastRow">
      <w:rPr>
        <w:b/>
        <w:bCs/>
        <w:color w:val="333333" w:themeColor="text2"/>
      </w:rPr>
      <w:tblPr/>
      <w:tcPr>
        <w:tcBorders>
          <w:top w:val="single" w:sz="8" w:space="0" w:color="004B96" w:themeColor="accent3"/>
          <w:bottom w:val="single" w:sz="8" w:space="0" w:color="004B96" w:themeColor="accent3"/>
        </w:tcBorders>
      </w:tcPr>
    </w:tblStylePr>
    <w:tblStylePr w:type="firstCol">
      <w:rPr>
        <w:b/>
        <w:bCs/>
      </w:rPr>
    </w:tblStylePr>
    <w:tblStylePr w:type="lastCol">
      <w:rPr>
        <w:b/>
        <w:bCs/>
      </w:rPr>
      <w:tblPr/>
      <w:tcPr>
        <w:tcBorders>
          <w:top w:val="single" w:sz="8" w:space="0" w:color="004B96" w:themeColor="accent3"/>
          <w:bottom w:val="single" w:sz="8" w:space="0" w:color="004B96" w:themeColor="accent3"/>
        </w:tcBorders>
      </w:tcPr>
    </w:tblStylePr>
    <w:tblStylePr w:type="band1Vert">
      <w:tblPr/>
      <w:tcPr>
        <w:shd w:val="clear" w:color="auto" w:fill="A6D2FF" w:themeFill="accent3" w:themeFillTint="3F"/>
      </w:tcPr>
    </w:tblStylePr>
    <w:tblStylePr w:type="band1Horz">
      <w:tblPr/>
      <w:tcPr>
        <w:shd w:val="clear" w:color="auto" w:fill="A6D2FF" w:themeFill="accent3" w:themeFillTint="3F"/>
      </w:tcPr>
    </w:tblStylePr>
  </w:style>
  <w:style w:type="table" w:styleId="MittlereListe1-Akzent4">
    <w:name w:val="Medium List 1 Accent 4"/>
    <w:basedOn w:val="NormaleTabelle"/>
    <w:uiPriority w:val="65"/>
    <w:rsid w:val="00312C65"/>
    <w:pPr>
      <w:spacing w:after="0" w:line="240" w:lineRule="auto"/>
    </w:pPr>
    <w:rPr>
      <w:color w:val="000000" w:themeColor="text1"/>
    </w:rPr>
    <w:tblPr>
      <w:tblStyleRowBandSize w:val="1"/>
      <w:tblStyleColBandSize w:val="1"/>
      <w:tblBorders>
        <w:top w:val="single" w:sz="8" w:space="0" w:color="9DCEFF" w:themeColor="accent4"/>
        <w:bottom w:val="single" w:sz="8" w:space="0" w:color="9DCEFF" w:themeColor="accent4"/>
      </w:tblBorders>
    </w:tblPr>
    <w:tblStylePr w:type="firstRow">
      <w:rPr>
        <w:rFonts w:asciiTheme="majorHAnsi" w:eastAsiaTheme="majorEastAsia" w:hAnsiTheme="majorHAnsi" w:cstheme="majorBidi"/>
      </w:rPr>
      <w:tblPr/>
      <w:tcPr>
        <w:tcBorders>
          <w:top w:val="nil"/>
          <w:bottom w:val="single" w:sz="8" w:space="0" w:color="9DCEFF" w:themeColor="accent4"/>
        </w:tcBorders>
      </w:tcPr>
    </w:tblStylePr>
    <w:tblStylePr w:type="lastRow">
      <w:rPr>
        <w:b/>
        <w:bCs/>
        <w:color w:val="333333" w:themeColor="text2"/>
      </w:rPr>
      <w:tblPr/>
      <w:tcPr>
        <w:tcBorders>
          <w:top w:val="single" w:sz="8" w:space="0" w:color="9DCEFF" w:themeColor="accent4"/>
          <w:bottom w:val="single" w:sz="8" w:space="0" w:color="9DCEFF" w:themeColor="accent4"/>
        </w:tcBorders>
      </w:tcPr>
    </w:tblStylePr>
    <w:tblStylePr w:type="firstCol">
      <w:rPr>
        <w:b/>
        <w:bCs/>
      </w:rPr>
    </w:tblStylePr>
    <w:tblStylePr w:type="lastCol">
      <w:rPr>
        <w:b/>
        <w:bCs/>
      </w:rPr>
      <w:tblPr/>
      <w:tcPr>
        <w:tcBorders>
          <w:top w:val="single" w:sz="8" w:space="0" w:color="9DCEFF" w:themeColor="accent4"/>
          <w:bottom w:val="single" w:sz="8" w:space="0" w:color="9DCEFF" w:themeColor="accent4"/>
        </w:tcBorders>
      </w:tcPr>
    </w:tblStylePr>
    <w:tblStylePr w:type="band1Vert">
      <w:tblPr/>
      <w:tcPr>
        <w:shd w:val="clear" w:color="auto" w:fill="E6F2FF" w:themeFill="accent4" w:themeFillTint="3F"/>
      </w:tcPr>
    </w:tblStylePr>
    <w:tblStylePr w:type="band1Horz">
      <w:tblPr/>
      <w:tcPr>
        <w:shd w:val="clear" w:color="auto" w:fill="E6F2FF" w:themeFill="accent4" w:themeFillTint="3F"/>
      </w:tcPr>
    </w:tblStylePr>
  </w:style>
  <w:style w:type="table" w:styleId="MittlereListe1-Akzent5">
    <w:name w:val="Medium List 1 Accent 5"/>
    <w:basedOn w:val="NormaleTabelle"/>
    <w:uiPriority w:val="65"/>
    <w:rsid w:val="00312C65"/>
    <w:pPr>
      <w:spacing w:after="0" w:line="240" w:lineRule="auto"/>
    </w:pPr>
    <w:rPr>
      <w:color w:val="000000" w:themeColor="text1"/>
    </w:rPr>
    <w:tblPr>
      <w:tblStyleRowBandSize w:val="1"/>
      <w:tblStyleColBandSize w:val="1"/>
      <w:tblBorders>
        <w:top w:val="single" w:sz="8" w:space="0" w:color="92001C" w:themeColor="accent5"/>
        <w:bottom w:val="single" w:sz="8" w:space="0" w:color="92001C" w:themeColor="accent5"/>
      </w:tblBorders>
    </w:tblPr>
    <w:tblStylePr w:type="firstRow">
      <w:rPr>
        <w:rFonts w:asciiTheme="majorHAnsi" w:eastAsiaTheme="majorEastAsia" w:hAnsiTheme="majorHAnsi" w:cstheme="majorBidi"/>
      </w:rPr>
      <w:tblPr/>
      <w:tcPr>
        <w:tcBorders>
          <w:top w:val="nil"/>
          <w:bottom w:val="single" w:sz="8" w:space="0" w:color="92001C" w:themeColor="accent5"/>
        </w:tcBorders>
      </w:tcPr>
    </w:tblStylePr>
    <w:tblStylePr w:type="lastRow">
      <w:rPr>
        <w:b/>
        <w:bCs/>
        <w:color w:val="333333" w:themeColor="text2"/>
      </w:rPr>
      <w:tblPr/>
      <w:tcPr>
        <w:tcBorders>
          <w:top w:val="single" w:sz="8" w:space="0" w:color="92001C" w:themeColor="accent5"/>
          <w:bottom w:val="single" w:sz="8" w:space="0" w:color="92001C" w:themeColor="accent5"/>
        </w:tcBorders>
      </w:tcPr>
    </w:tblStylePr>
    <w:tblStylePr w:type="firstCol">
      <w:rPr>
        <w:b/>
        <w:bCs/>
      </w:rPr>
    </w:tblStylePr>
    <w:tblStylePr w:type="lastCol">
      <w:rPr>
        <w:b/>
        <w:bCs/>
      </w:rPr>
      <w:tblPr/>
      <w:tcPr>
        <w:tcBorders>
          <w:top w:val="single" w:sz="8" w:space="0" w:color="92001C" w:themeColor="accent5"/>
          <w:bottom w:val="single" w:sz="8" w:space="0" w:color="92001C" w:themeColor="accent5"/>
        </w:tcBorders>
      </w:tcPr>
    </w:tblStylePr>
    <w:tblStylePr w:type="band1Vert">
      <w:tblPr/>
      <w:tcPr>
        <w:shd w:val="clear" w:color="auto" w:fill="FFA5B5" w:themeFill="accent5" w:themeFillTint="3F"/>
      </w:tcPr>
    </w:tblStylePr>
    <w:tblStylePr w:type="band1Horz">
      <w:tblPr/>
      <w:tcPr>
        <w:shd w:val="clear" w:color="auto" w:fill="FFA5B5" w:themeFill="accent5" w:themeFillTint="3F"/>
      </w:tcPr>
    </w:tblStylePr>
  </w:style>
  <w:style w:type="table" w:styleId="MittlereListe1-Akzent6">
    <w:name w:val="Medium List 1 Accent 6"/>
    <w:basedOn w:val="NormaleTabelle"/>
    <w:uiPriority w:val="65"/>
    <w:rsid w:val="00312C65"/>
    <w:pPr>
      <w:spacing w:after="0" w:line="240" w:lineRule="auto"/>
    </w:pPr>
    <w:rPr>
      <w:color w:val="000000" w:themeColor="text1"/>
    </w:rPr>
    <w:tblPr>
      <w:tblStyleRowBandSize w:val="1"/>
      <w:tblStyleColBandSize w:val="1"/>
      <w:tblBorders>
        <w:top w:val="single" w:sz="8" w:space="0" w:color="E2AC00" w:themeColor="accent6"/>
        <w:bottom w:val="single" w:sz="8" w:space="0" w:color="E2AC00" w:themeColor="accent6"/>
      </w:tblBorders>
    </w:tblPr>
    <w:tblStylePr w:type="firstRow">
      <w:rPr>
        <w:rFonts w:asciiTheme="majorHAnsi" w:eastAsiaTheme="majorEastAsia" w:hAnsiTheme="majorHAnsi" w:cstheme="majorBidi"/>
      </w:rPr>
      <w:tblPr/>
      <w:tcPr>
        <w:tcBorders>
          <w:top w:val="nil"/>
          <w:bottom w:val="single" w:sz="8" w:space="0" w:color="E2AC00" w:themeColor="accent6"/>
        </w:tcBorders>
      </w:tcPr>
    </w:tblStylePr>
    <w:tblStylePr w:type="lastRow">
      <w:rPr>
        <w:b/>
        <w:bCs/>
        <w:color w:val="333333" w:themeColor="text2"/>
      </w:rPr>
      <w:tblPr/>
      <w:tcPr>
        <w:tcBorders>
          <w:top w:val="single" w:sz="8" w:space="0" w:color="E2AC00" w:themeColor="accent6"/>
          <w:bottom w:val="single" w:sz="8" w:space="0" w:color="E2AC00" w:themeColor="accent6"/>
        </w:tcBorders>
      </w:tcPr>
    </w:tblStylePr>
    <w:tblStylePr w:type="firstCol">
      <w:rPr>
        <w:b/>
        <w:bCs/>
      </w:rPr>
    </w:tblStylePr>
    <w:tblStylePr w:type="lastCol">
      <w:rPr>
        <w:b/>
        <w:bCs/>
      </w:rPr>
      <w:tblPr/>
      <w:tcPr>
        <w:tcBorders>
          <w:top w:val="single" w:sz="8" w:space="0" w:color="E2AC00" w:themeColor="accent6"/>
          <w:bottom w:val="single" w:sz="8" w:space="0" w:color="E2AC00" w:themeColor="accent6"/>
        </w:tcBorders>
      </w:tcPr>
    </w:tblStylePr>
    <w:tblStylePr w:type="band1Vert">
      <w:tblPr/>
      <w:tcPr>
        <w:shd w:val="clear" w:color="auto" w:fill="FFEEB8" w:themeFill="accent6" w:themeFillTint="3F"/>
      </w:tcPr>
    </w:tblStylePr>
    <w:tblStylePr w:type="band1Horz">
      <w:tblPr/>
      <w:tcPr>
        <w:shd w:val="clear" w:color="auto" w:fill="FFEEB8" w:themeFill="accent6" w:themeFillTint="3F"/>
      </w:tcPr>
    </w:tblStylePr>
  </w:style>
  <w:style w:type="table" w:styleId="MittlereListe2-Akzent1">
    <w:name w:val="Medium List 2 Accent 1"/>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AD4" w:themeColor="accent1"/>
        <w:left w:val="single" w:sz="8" w:space="0" w:color="006AD4" w:themeColor="accent1"/>
        <w:bottom w:val="single" w:sz="8" w:space="0" w:color="006AD4" w:themeColor="accent1"/>
        <w:right w:val="single" w:sz="8" w:space="0" w:color="006AD4" w:themeColor="accent1"/>
      </w:tblBorders>
    </w:tblPr>
    <w:tblStylePr w:type="firstRow">
      <w:rPr>
        <w:sz w:val="24"/>
        <w:szCs w:val="24"/>
      </w:rPr>
      <w:tblPr/>
      <w:tcPr>
        <w:tcBorders>
          <w:top w:val="nil"/>
          <w:left w:val="nil"/>
          <w:bottom w:val="single" w:sz="24" w:space="0" w:color="006AD4" w:themeColor="accent1"/>
          <w:right w:val="nil"/>
          <w:insideH w:val="nil"/>
          <w:insideV w:val="nil"/>
        </w:tcBorders>
        <w:shd w:val="clear" w:color="auto" w:fill="FFFFFF" w:themeFill="background1"/>
      </w:tcPr>
    </w:tblStylePr>
    <w:tblStylePr w:type="lastRow">
      <w:tblPr/>
      <w:tcPr>
        <w:tcBorders>
          <w:top w:val="single" w:sz="8" w:space="0" w:color="006AD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AD4" w:themeColor="accent1"/>
          <w:insideH w:val="nil"/>
          <w:insideV w:val="nil"/>
        </w:tcBorders>
        <w:shd w:val="clear" w:color="auto" w:fill="FFFFFF" w:themeFill="background1"/>
      </w:tcPr>
    </w:tblStylePr>
    <w:tblStylePr w:type="lastCol">
      <w:tblPr/>
      <w:tcPr>
        <w:tcBorders>
          <w:top w:val="nil"/>
          <w:left w:val="single" w:sz="8" w:space="0" w:color="006AD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AFF" w:themeFill="accent1" w:themeFillTint="3F"/>
      </w:tcPr>
    </w:tblStylePr>
    <w:tblStylePr w:type="band1Horz">
      <w:tblPr/>
      <w:tcPr>
        <w:tcBorders>
          <w:top w:val="nil"/>
          <w:bottom w:val="nil"/>
          <w:insideH w:val="nil"/>
          <w:insideV w:val="nil"/>
        </w:tcBorders>
        <w:shd w:val="clear" w:color="auto" w:fill="B5D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EE" w:themeColor="accent2"/>
        <w:left w:val="single" w:sz="8" w:space="0" w:color="00ADEE" w:themeColor="accent2"/>
        <w:bottom w:val="single" w:sz="8" w:space="0" w:color="00ADEE" w:themeColor="accent2"/>
        <w:right w:val="single" w:sz="8" w:space="0" w:color="00ADEE" w:themeColor="accent2"/>
      </w:tblBorders>
    </w:tblPr>
    <w:tblStylePr w:type="firstRow">
      <w:rPr>
        <w:sz w:val="24"/>
        <w:szCs w:val="24"/>
      </w:rPr>
      <w:tblPr/>
      <w:tcPr>
        <w:tcBorders>
          <w:top w:val="nil"/>
          <w:left w:val="nil"/>
          <w:bottom w:val="single" w:sz="24" w:space="0" w:color="00ADEE" w:themeColor="accent2"/>
          <w:right w:val="nil"/>
          <w:insideH w:val="nil"/>
          <w:insideV w:val="nil"/>
        </w:tcBorders>
        <w:shd w:val="clear" w:color="auto" w:fill="FFFFFF" w:themeFill="background1"/>
      </w:tcPr>
    </w:tblStylePr>
    <w:tblStylePr w:type="lastRow">
      <w:tblPr/>
      <w:tcPr>
        <w:tcBorders>
          <w:top w:val="single" w:sz="8" w:space="0" w:color="00ADE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EE" w:themeColor="accent2"/>
          <w:insideH w:val="nil"/>
          <w:insideV w:val="nil"/>
        </w:tcBorders>
        <w:shd w:val="clear" w:color="auto" w:fill="FFFFFF" w:themeFill="background1"/>
      </w:tcPr>
    </w:tblStylePr>
    <w:tblStylePr w:type="lastCol">
      <w:tblPr/>
      <w:tcPr>
        <w:tcBorders>
          <w:top w:val="nil"/>
          <w:left w:val="single" w:sz="8" w:space="0" w:color="00ADE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CFF" w:themeFill="accent2" w:themeFillTint="3F"/>
      </w:tcPr>
    </w:tblStylePr>
    <w:tblStylePr w:type="band1Horz">
      <w:tblPr/>
      <w:tcPr>
        <w:tcBorders>
          <w:top w:val="nil"/>
          <w:bottom w:val="nil"/>
          <w:insideH w:val="nil"/>
          <w:insideV w:val="nil"/>
        </w:tcBorders>
        <w:shd w:val="clear" w:color="auto" w:fill="BBE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B96" w:themeColor="accent3"/>
        <w:left w:val="single" w:sz="8" w:space="0" w:color="004B96" w:themeColor="accent3"/>
        <w:bottom w:val="single" w:sz="8" w:space="0" w:color="004B96" w:themeColor="accent3"/>
        <w:right w:val="single" w:sz="8" w:space="0" w:color="004B96" w:themeColor="accent3"/>
      </w:tblBorders>
    </w:tblPr>
    <w:tblStylePr w:type="firstRow">
      <w:rPr>
        <w:sz w:val="24"/>
        <w:szCs w:val="24"/>
      </w:rPr>
      <w:tblPr/>
      <w:tcPr>
        <w:tcBorders>
          <w:top w:val="nil"/>
          <w:left w:val="nil"/>
          <w:bottom w:val="single" w:sz="24" w:space="0" w:color="004B96" w:themeColor="accent3"/>
          <w:right w:val="nil"/>
          <w:insideH w:val="nil"/>
          <w:insideV w:val="nil"/>
        </w:tcBorders>
        <w:shd w:val="clear" w:color="auto" w:fill="FFFFFF" w:themeFill="background1"/>
      </w:tcPr>
    </w:tblStylePr>
    <w:tblStylePr w:type="lastRow">
      <w:tblPr/>
      <w:tcPr>
        <w:tcBorders>
          <w:top w:val="single" w:sz="8" w:space="0" w:color="004B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B96" w:themeColor="accent3"/>
          <w:insideH w:val="nil"/>
          <w:insideV w:val="nil"/>
        </w:tcBorders>
        <w:shd w:val="clear" w:color="auto" w:fill="FFFFFF" w:themeFill="background1"/>
      </w:tcPr>
    </w:tblStylePr>
    <w:tblStylePr w:type="lastCol">
      <w:tblPr/>
      <w:tcPr>
        <w:tcBorders>
          <w:top w:val="nil"/>
          <w:left w:val="single" w:sz="8" w:space="0" w:color="004B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3" w:themeFillTint="3F"/>
      </w:tcPr>
    </w:tblStylePr>
    <w:tblStylePr w:type="band1Horz">
      <w:tblPr/>
      <w:tcPr>
        <w:tcBorders>
          <w:top w:val="nil"/>
          <w:bottom w:val="nil"/>
          <w:insideH w:val="nil"/>
          <w:insideV w:val="nil"/>
        </w:tcBorders>
        <w:shd w:val="clear" w:color="auto" w:fill="A6D2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EFF" w:themeColor="accent4"/>
        <w:left w:val="single" w:sz="8" w:space="0" w:color="9DCEFF" w:themeColor="accent4"/>
        <w:bottom w:val="single" w:sz="8" w:space="0" w:color="9DCEFF" w:themeColor="accent4"/>
        <w:right w:val="single" w:sz="8" w:space="0" w:color="9DCEFF" w:themeColor="accent4"/>
      </w:tblBorders>
    </w:tblPr>
    <w:tblStylePr w:type="firstRow">
      <w:rPr>
        <w:sz w:val="24"/>
        <w:szCs w:val="24"/>
      </w:rPr>
      <w:tblPr/>
      <w:tcPr>
        <w:tcBorders>
          <w:top w:val="nil"/>
          <w:left w:val="nil"/>
          <w:bottom w:val="single" w:sz="24" w:space="0" w:color="9DCEFF" w:themeColor="accent4"/>
          <w:right w:val="nil"/>
          <w:insideH w:val="nil"/>
          <w:insideV w:val="nil"/>
        </w:tcBorders>
        <w:shd w:val="clear" w:color="auto" w:fill="FFFFFF" w:themeFill="background1"/>
      </w:tcPr>
    </w:tblStylePr>
    <w:tblStylePr w:type="lastRow">
      <w:tblPr/>
      <w:tcPr>
        <w:tcBorders>
          <w:top w:val="single" w:sz="8" w:space="0" w:color="9DCE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EFF" w:themeColor="accent4"/>
          <w:insideH w:val="nil"/>
          <w:insideV w:val="nil"/>
        </w:tcBorders>
        <w:shd w:val="clear" w:color="auto" w:fill="FFFFFF" w:themeFill="background1"/>
      </w:tcPr>
    </w:tblStylePr>
    <w:tblStylePr w:type="lastCol">
      <w:tblPr/>
      <w:tcPr>
        <w:tcBorders>
          <w:top w:val="nil"/>
          <w:left w:val="single" w:sz="8" w:space="0" w:color="9DCE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2FF" w:themeFill="accent4" w:themeFillTint="3F"/>
      </w:tcPr>
    </w:tblStylePr>
    <w:tblStylePr w:type="band1Horz">
      <w:tblPr/>
      <w:tcPr>
        <w:tcBorders>
          <w:top w:val="nil"/>
          <w:bottom w:val="nil"/>
          <w:insideH w:val="nil"/>
          <w:insideV w:val="nil"/>
        </w:tcBorders>
        <w:shd w:val="clear" w:color="auto" w:fill="E6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001C" w:themeColor="accent5"/>
        <w:left w:val="single" w:sz="8" w:space="0" w:color="92001C" w:themeColor="accent5"/>
        <w:bottom w:val="single" w:sz="8" w:space="0" w:color="92001C" w:themeColor="accent5"/>
        <w:right w:val="single" w:sz="8" w:space="0" w:color="92001C" w:themeColor="accent5"/>
      </w:tblBorders>
    </w:tblPr>
    <w:tblStylePr w:type="firstRow">
      <w:rPr>
        <w:sz w:val="24"/>
        <w:szCs w:val="24"/>
      </w:rPr>
      <w:tblPr/>
      <w:tcPr>
        <w:tcBorders>
          <w:top w:val="nil"/>
          <w:left w:val="nil"/>
          <w:bottom w:val="single" w:sz="24" w:space="0" w:color="92001C" w:themeColor="accent5"/>
          <w:right w:val="nil"/>
          <w:insideH w:val="nil"/>
          <w:insideV w:val="nil"/>
        </w:tcBorders>
        <w:shd w:val="clear" w:color="auto" w:fill="FFFFFF" w:themeFill="background1"/>
      </w:tcPr>
    </w:tblStylePr>
    <w:tblStylePr w:type="lastRow">
      <w:tblPr/>
      <w:tcPr>
        <w:tcBorders>
          <w:top w:val="single" w:sz="8" w:space="0" w:color="92001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001C" w:themeColor="accent5"/>
          <w:insideH w:val="nil"/>
          <w:insideV w:val="nil"/>
        </w:tcBorders>
        <w:shd w:val="clear" w:color="auto" w:fill="FFFFFF" w:themeFill="background1"/>
      </w:tcPr>
    </w:tblStylePr>
    <w:tblStylePr w:type="lastCol">
      <w:tblPr/>
      <w:tcPr>
        <w:tcBorders>
          <w:top w:val="nil"/>
          <w:left w:val="single" w:sz="8" w:space="0" w:color="92001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5B5" w:themeFill="accent5" w:themeFillTint="3F"/>
      </w:tcPr>
    </w:tblStylePr>
    <w:tblStylePr w:type="band1Horz">
      <w:tblPr/>
      <w:tcPr>
        <w:tcBorders>
          <w:top w:val="nil"/>
          <w:bottom w:val="nil"/>
          <w:insideH w:val="nil"/>
          <w:insideV w:val="nil"/>
        </w:tcBorders>
        <w:shd w:val="clear" w:color="auto" w:fill="FFA5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AC00" w:themeColor="accent6"/>
        <w:left w:val="single" w:sz="8" w:space="0" w:color="E2AC00" w:themeColor="accent6"/>
        <w:bottom w:val="single" w:sz="8" w:space="0" w:color="E2AC00" w:themeColor="accent6"/>
        <w:right w:val="single" w:sz="8" w:space="0" w:color="E2AC00" w:themeColor="accent6"/>
      </w:tblBorders>
    </w:tblPr>
    <w:tblStylePr w:type="firstRow">
      <w:rPr>
        <w:sz w:val="24"/>
        <w:szCs w:val="24"/>
      </w:rPr>
      <w:tblPr/>
      <w:tcPr>
        <w:tcBorders>
          <w:top w:val="nil"/>
          <w:left w:val="nil"/>
          <w:bottom w:val="single" w:sz="24" w:space="0" w:color="E2AC00" w:themeColor="accent6"/>
          <w:right w:val="nil"/>
          <w:insideH w:val="nil"/>
          <w:insideV w:val="nil"/>
        </w:tcBorders>
        <w:shd w:val="clear" w:color="auto" w:fill="FFFFFF" w:themeFill="background1"/>
      </w:tcPr>
    </w:tblStylePr>
    <w:tblStylePr w:type="lastRow">
      <w:tblPr/>
      <w:tcPr>
        <w:tcBorders>
          <w:top w:val="single" w:sz="8" w:space="0" w:color="E2AC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C00" w:themeColor="accent6"/>
          <w:insideH w:val="nil"/>
          <w:insideV w:val="nil"/>
        </w:tcBorders>
        <w:shd w:val="clear" w:color="auto" w:fill="FFFFFF" w:themeFill="background1"/>
      </w:tcPr>
    </w:tblStylePr>
    <w:tblStylePr w:type="lastCol">
      <w:tblPr/>
      <w:tcPr>
        <w:tcBorders>
          <w:top w:val="nil"/>
          <w:left w:val="single" w:sz="8" w:space="0" w:color="E2A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8" w:themeFill="accent6" w:themeFillTint="3F"/>
      </w:tcPr>
    </w:tblStylePr>
    <w:tblStylePr w:type="band1Horz">
      <w:tblPr/>
      <w:tcPr>
        <w:tcBorders>
          <w:top w:val="nil"/>
          <w:bottom w:val="nil"/>
          <w:insideH w:val="nil"/>
          <w:insideV w:val="nil"/>
        </w:tcBorders>
        <w:shd w:val="clear" w:color="auto" w:fill="FFEEB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Akzent2">
    <w:name w:val="Medium Shading 1 Accent 2"/>
    <w:basedOn w:val="NormaleTabelle"/>
    <w:uiPriority w:val="63"/>
    <w:rsid w:val="00312C65"/>
    <w:pPr>
      <w:spacing w:after="0" w:line="240" w:lineRule="auto"/>
    </w:pPr>
    <w:tblPr>
      <w:tblStyleRowBandSize w:val="1"/>
      <w:tblStyleColBandSize w:val="1"/>
      <w:tblBorders>
        <w:top w:val="single" w:sz="8" w:space="0" w:color="33C7FF" w:themeColor="accent2" w:themeTint="BF"/>
        <w:left w:val="single" w:sz="8" w:space="0" w:color="33C7FF" w:themeColor="accent2" w:themeTint="BF"/>
        <w:bottom w:val="single" w:sz="8" w:space="0" w:color="33C7FF" w:themeColor="accent2" w:themeTint="BF"/>
        <w:right w:val="single" w:sz="8" w:space="0" w:color="33C7FF" w:themeColor="accent2" w:themeTint="BF"/>
        <w:insideH w:val="single" w:sz="8" w:space="0" w:color="33C7FF" w:themeColor="accent2" w:themeTint="BF"/>
      </w:tblBorders>
    </w:tblPr>
    <w:tblStylePr w:type="firstRow">
      <w:pPr>
        <w:spacing w:before="0" w:after="0" w:line="240" w:lineRule="auto"/>
      </w:pPr>
      <w:rPr>
        <w:b/>
        <w:bCs/>
        <w:color w:val="FFFFFF" w:themeColor="background1"/>
      </w:rPr>
      <w:tblPr/>
      <w:tcPr>
        <w:tcBorders>
          <w:top w:val="single" w:sz="8" w:space="0" w:color="33C7FF" w:themeColor="accent2" w:themeTint="BF"/>
          <w:left w:val="single" w:sz="8" w:space="0" w:color="33C7FF" w:themeColor="accent2" w:themeTint="BF"/>
          <w:bottom w:val="single" w:sz="8" w:space="0" w:color="33C7FF" w:themeColor="accent2" w:themeTint="BF"/>
          <w:right w:val="single" w:sz="8" w:space="0" w:color="33C7FF" w:themeColor="accent2" w:themeTint="BF"/>
          <w:insideH w:val="nil"/>
          <w:insideV w:val="nil"/>
        </w:tcBorders>
        <w:shd w:val="clear" w:color="auto" w:fill="00ADEE" w:themeFill="accent2"/>
      </w:tcPr>
    </w:tblStylePr>
    <w:tblStylePr w:type="lastRow">
      <w:pPr>
        <w:spacing w:before="0" w:after="0" w:line="240" w:lineRule="auto"/>
      </w:pPr>
      <w:rPr>
        <w:b/>
        <w:bCs/>
      </w:rPr>
      <w:tblPr/>
      <w:tcPr>
        <w:tcBorders>
          <w:top w:val="double" w:sz="6" w:space="0" w:color="33C7FF" w:themeColor="accent2" w:themeTint="BF"/>
          <w:left w:val="single" w:sz="8" w:space="0" w:color="33C7FF" w:themeColor="accent2" w:themeTint="BF"/>
          <w:bottom w:val="single" w:sz="8" w:space="0" w:color="33C7FF" w:themeColor="accent2" w:themeTint="BF"/>
          <w:right w:val="single" w:sz="8" w:space="0" w:color="33C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BECFF" w:themeFill="accent2" w:themeFillTint="3F"/>
      </w:tcPr>
    </w:tblStylePr>
    <w:tblStylePr w:type="band1Horz">
      <w:tblPr/>
      <w:tcPr>
        <w:tcBorders>
          <w:insideH w:val="nil"/>
          <w:insideV w:val="nil"/>
        </w:tcBorders>
        <w:shd w:val="clear" w:color="auto" w:fill="BBECFF"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312C65"/>
    <w:pPr>
      <w:spacing w:after="0" w:line="240" w:lineRule="auto"/>
    </w:pPr>
    <w:tblPr>
      <w:tblStyleRowBandSize w:val="1"/>
      <w:tblStyleColBandSize w:val="1"/>
      <w:tblBorders>
        <w:top w:val="single" w:sz="8" w:space="0" w:color="0077F0" w:themeColor="accent3" w:themeTint="BF"/>
        <w:left w:val="single" w:sz="8" w:space="0" w:color="0077F0" w:themeColor="accent3" w:themeTint="BF"/>
        <w:bottom w:val="single" w:sz="8" w:space="0" w:color="0077F0" w:themeColor="accent3" w:themeTint="BF"/>
        <w:right w:val="single" w:sz="8" w:space="0" w:color="0077F0" w:themeColor="accent3" w:themeTint="BF"/>
        <w:insideH w:val="single" w:sz="8" w:space="0" w:color="0077F0" w:themeColor="accent3" w:themeTint="BF"/>
      </w:tblBorders>
    </w:tblPr>
    <w:tblStylePr w:type="firstRow">
      <w:pPr>
        <w:spacing w:before="0" w:after="0" w:line="240" w:lineRule="auto"/>
      </w:pPr>
      <w:rPr>
        <w:b/>
        <w:bCs/>
        <w:color w:val="FFFFFF" w:themeColor="background1"/>
      </w:rPr>
      <w:tblPr/>
      <w:tcPr>
        <w:tcBorders>
          <w:top w:val="single" w:sz="8" w:space="0" w:color="0077F0" w:themeColor="accent3" w:themeTint="BF"/>
          <w:left w:val="single" w:sz="8" w:space="0" w:color="0077F0" w:themeColor="accent3" w:themeTint="BF"/>
          <w:bottom w:val="single" w:sz="8" w:space="0" w:color="0077F0" w:themeColor="accent3" w:themeTint="BF"/>
          <w:right w:val="single" w:sz="8" w:space="0" w:color="0077F0" w:themeColor="accent3" w:themeTint="BF"/>
          <w:insideH w:val="nil"/>
          <w:insideV w:val="nil"/>
        </w:tcBorders>
        <w:shd w:val="clear" w:color="auto" w:fill="004B96" w:themeFill="accent3"/>
      </w:tcPr>
    </w:tblStylePr>
    <w:tblStylePr w:type="lastRow">
      <w:pPr>
        <w:spacing w:before="0" w:after="0" w:line="240" w:lineRule="auto"/>
      </w:pPr>
      <w:rPr>
        <w:b/>
        <w:bCs/>
      </w:rPr>
      <w:tblPr/>
      <w:tcPr>
        <w:tcBorders>
          <w:top w:val="double" w:sz="6" w:space="0" w:color="0077F0" w:themeColor="accent3" w:themeTint="BF"/>
          <w:left w:val="single" w:sz="8" w:space="0" w:color="0077F0" w:themeColor="accent3" w:themeTint="BF"/>
          <w:bottom w:val="single" w:sz="8" w:space="0" w:color="0077F0" w:themeColor="accent3" w:themeTint="BF"/>
          <w:right w:val="single" w:sz="8" w:space="0" w:color="0077F0"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3" w:themeFillTint="3F"/>
      </w:tcPr>
    </w:tblStylePr>
    <w:tblStylePr w:type="band1Horz">
      <w:tblPr/>
      <w:tcPr>
        <w:tcBorders>
          <w:insideH w:val="nil"/>
          <w:insideV w:val="nil"/>
        </w:tcBorders>
        <w:shd w:val="clear" w:color="auto" w:fill="A6D2FF"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312C65"/>
    <w:pPr>
      <w:spacing w:after="0" w:line="240" w:lineRule="auto"/>
    </w:pPr>
    <w:tblPr>
      <w:tblStyleRowBandSize w:val="1"/>
      <w:tblStyleColBandSize w:val="1"/>
      <w:tblBorders>
        <w:top w:val="single" w:sz="8" w:space="0" w:color="B5DAFF" w:themeColor="accent4" w:themeTint="BF"/>
        <w:left w:val="single" w:sz="8" w:space="0" w:color="B5DAFF" w:themeColor="accent4" w:themeTint="BF"/>
        <w:bottom w:val="single" w:sz="8" w:space="0" w:color="B5DAFF" w:themeColor="accent4" w:themeTint="BF"/>
        <w:right w:val="single" w:sz="8" w:space="0" w:color="B5DAFF" w:themeColor="accent4" w:themeTint="BF"/>
        <w:insideH w:val="single" w:sz="8" w:space="0" w:color="B5DAFF" w:themeColor="accent4" w:themeTint="BF"/>
      </w:tblBorders>
    </w:tblPr>
    <w:tblStylePr w:type="firstRow">
      <w:pPr>
        <w:spacing w:before="0" w:after="0" w:line="240" w:lineRule="auto"/>
      </w:pPr>
      <w:rPr>
        <w:b/>
        <w:bCs/>
        <w:color w:val="FFFFFF" w:themeColor="background1"/>
      </w:rPr>
      <w:tblPr/>
      <w:tcPr>
        <w:tcBorders>
          <w:top w:val="single" w:sz="8" w:space="0" w:color="B5DAFF" w:themeColor="accent4" w:themeTint="BF"/>
          <w:left w:val="single" w:sz="8" w:space="0" w:color="B5DAFF" w:themeColor="accent4" w:themeTint="BF"/>
          <w:bottom w:val="single" w:sz="8" w:space="0" w:color="B5DAFF" w:themeColor="accent4" w:themeTint="BF"/>
          <w:right w:val="single" w:sz="8" w:space="0" w:color="B5DAFF" w:themeColor="accent4" w:themeTint="BF"/>
          <w:insideH w:val="nil"/>
          <w:insideV w:val="nil"/>
        </w:tcBorders>
        <w:shd w:val="clear" w:color="auto" w:fill="9DCEFF" w:themeFill="accent4"/>
      </w:tcPr>
    </w:tblStylePr>
    <w:tblStylePr w:type="lastRow">
      <w:pPr>
        <w:spacing w:before="0" w:after="0" w:line="240" w:lineRule="auto"/>
      </w:pPr>
      <w:rPr>
        <w:b/>
        <w:bCs/>
      </w:rPr>
      <w:tblPr/>
      <w:tcPr>
        <w:tcBorders>
          <w:top w:val="double" w:sz="6" w:space="0" w:color="B5DAFF" w:themeColor="accent4" w:themeTint="BF"/>
          <w:left w:val="single" w:sz="8" w:space="0" w:color="B5DAFF" w:themeColor="accent4" w:themeTint="BF"/>
          <w:bottom w:val="single" w:sz="8" w:space="0" w:color="B5DAFF" w:themeColor="accent4" w:themeTint="BF"/>
          <w:right w:val="single" w:sz="8" w:space="0" w:color="B5DA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2FF" w:themeFill="accent4" w:themeFillTint="3F"/>
      </w:tcPr>
    </w:tblStylePr>
    <w:tblStylePr w:type="band1Horz">
      <w:tblPr/>
      <w:tcPr>
        <w:tcBorders>
          <w:insideH w:val="nil"/>
          <w:insideV w:val="nil"/>
        </w:tcBorders>
        <w:shd w:val="clear" w:color="auto" w:fill="E6F2FF"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312C65"/>
    <w:pPr>
      <w:spacing w:after="0" w:line="240" w:lineRule="auto"/>
    </w:pPr>
    <w:tblPr>
      <w:tblStyleRowBandSize w:val="1"/>
      <w:tblStyleColBandSize w:val="1"/>
      <w:tblBorders>
        <w:top w:val="single" w:sz="8" w:space="0" w:color="ED002C" w:themeColor="accent5" w:themeTint="BF"/>
        <w:left w:val="single" w:sz="8" w:space="0" w:color="ED002C" w:themeColor="accent5" w:themeTint="BF"/>
        <w:bottom w:val="single" w:sz="8" w:space="0" w:color="ED002C" w:themeColor="accent5" w:themeTint="BF"/>
        <w:right w:val="single" w:sz="8" w:space="0" w:color="ED002C" w:themeColor="accent5" w:themeTint="BF"/>
        <w:insideH w:val="single" w:sz="8" w:space="0" w:color="ED002C" w:themeColor="accent5" w:themeTint="BF"/>
      </w:tblBorders>
    </w:tblPr>
    <w:tblStylePr w:type="firstRow">
      <w:pPr>
        <w:spacing w:before="0" w:after="0" w:line="240" w:lineRule="auto"/>
      </w:pPr>
      <w:rPr>
        <w:b/>
        <w:bCs/>
        <w:color w:val="FFFFFF" w:themeColor="background1"/>
      </w:rPr>
      <w:tblPr/>
      <w:tcPr>
        <w:tcBorders>
          <w:top w:val="single" w:sz="8" w:space="0" w:color="ED002C" w:themeColor="accent5" w:themeTint="BF"/>
          <w:left w:val="single" w:sz="8" w:space="0" w:color="ED002C" w:themeColor="accent5" w:themeTint="BF"/>
          <w:bottom w:val="single" w:sz="8" w:space="0" w:color="ED002C" w:themeColor="accent5" w:themeTint="BF"/>
          <w:right w:val="single" w:sz="8" w:space="0" w:color="ED002C" w:themeColor="accent5" w:themeTint="BF"/>
          <w:insideH w:val="nil"/>
          <w:insideV w:val="nil"/>
        </w:tcBorders>
        <w:shd w:val="clear" w:color="auto" w:fill="92001C" w:themeFill="accent5"/>
      </w:tcPr>
    </w:tblStylePr>
    <w:tblStylePr w:type="lastRow">
      <w:pPr>
        <w:spacing w:before="0" w:after="0" w:line="240" w:lineRule="auto"/>
      </w:pPr>
      <w:rPr>
        <w:b/>
        <w:bCs/>
      </w:rPr>
      <w:tblPr/>
      <w:tcPr>
        <w:tcBorders>
          <w:top w:val="double" w:sz="6" w:space="0" w:color="ED002C" w:themeColor="accent5" w:themeTint="BF"/>
          <w:left w:val="single" w:sz="8" w:space="0" w:color="ED002C" w:themeColor="accent5" w:themeTint="BF"/>
          <w:bottom w:val="single" w:sz="8" w:space="0" w:color="ED002C" w:themeColor="accent5" w:themeTint="BF"/>
          <w:right w:val="single" w:sz="8" w:space="0" w:color="ED002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A5B5" w:themeFill="accent5" w:themeFillTint="3F"/>
      </w:tcPr>
    </w:tblStylePr>
    <w:tblStylePr w:type="band1Horz">
      <w:tblPr/>
      <w:tcPr>
        <w:tcBorders>
          <w:insideH w:val="nil"/>
          <w:insideV w:val="nil"/>
        </w:tcBorders>
        <w:shd w:val="clear" w:color="auto" w:fill="FFA5B5"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312C65"/>
    <w:pPr>
      <w:spacing w:after="0" w:line="240" w:lineRule="auto"/>
    </w:pPr>
    <w:tblPr>
      <w:tblStyleRowBandSize w:val="1"/>
      <w:tblStyleColBandSize w:val="1"/>
      <w:tblBorders>
        <w:top w:val="single" w:sz="8" w:space="0" w:color="FFCC2A" w:themeColor="accent6" w:themeTint="BF"/>
        <w:left w:val="single" w:sz="8" w:space="0" w:color="FFCC2A" w:themeColor="accent6" w:themeTint="BF"/>
        <w:bottom w:val="single" w:sz="8" w:space="0" w:color="FFCC2A" w:themeColor="accent6" w:themeTint="BF"/>
        <w:right w:val="single" w:sz="8" w:space="0" w:color="FFCC2A" w:themeColor="accent6" w:themeTint="BF"/>
        <w:insideH w:val="single" w:sz="8" w:space="0" w:color="FFCC2A" w:themeColor="accent6" w:themeTint="BF"/>
      </w:tblBorders>
    </w:tblPr>
    <w:tblStylePr w:type="firstRow">
      <w:pPr>
        <w:spacing w:before="0" w:after="0" w:line="240" w:lineRule="auto"/>
      </w:pPr>
      <w:rPr>
        <w:b/>
        <w:bCs/>
        <w:color w:val="FFFFFF" w:themeColor="background1"/>
      </w:rPr>
      <w:tblPr/>
      <w:tcPr>
        <w:tcBorders>
          <w:top w:val="single" w:sz="8" w:space="0" w:color="FFCC2A" w:themeColor="accent6" w:themeTint="BF"/>
          <w:left w:val="single" w:sz="8" w:space="0" w:color="FFCC2A" w:themeColor="accent6" w:themeTint="BF"/>
          <w:bottom w:val="single" w:sz="8" w:space="0" w:color="FFCC2A" w:themeColor="accent6" w:themeTint="BF"/>
          <w:right w:val="single" w:sz="8" w:space="0" w:color="FFCC2A" w:themeColor="accent6" w:themeTint="BF"/>
          <w:insideH w:val="nil"/>
          <w:insideV w:val="nil"/>
        </w:tcBorders>
        <w:shd w:val="clear" w:color="auto" w:fill="E2AC00" w:themeFill="accent6"/>
      </w:tcPr>
    </w:tblStylePr>
    <w:tblStylePr w:type="lastRow">
      <w:pPr>
        <w:spacing w:before="0" w:after="0" w:line="240" w:lineRule="auto"/>
      </w:pPr>
      <w:rPr>
        <w:b/>
        <w:bCs/>
      </w:rPr>
      <w:tblPr/>
      <w:tcPr>
        <w:tcBorders>
          <w:top w:val="double" w:sz="6" w:space="0" w:color="FFCC2A" w:themeColor="accent6" w:themeTint="BF"/>
          <w:left w:val="single" w:sz="8" w:space="0" w:color="FFCC2A" w:themeColor="accent6" w:themeTint="BF"/>
          <w:bottom w:val="single" w:sz="8" w:space="0" w:color="FFCC2A" w:themeColor="accent6" w:themeTint="BF"/>
          <w:right w:val="single" w:sz="8" w:space="0" w:color="FFCC2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EB8" w:themeFill="accent6" w:themeFillTint="3F"/>
      </w:tcPr>
    </w:tblStylePr>
    <w:tblStylePr w:type="band1Horz">
      <w:tblPr/>
      <w:tcPr>
        <w:tcBorders>
          <w:insideH w:val="nil"/>
          <w:insideV w:val="nil"/>
        </w:tcBorders>
        <w:shd w:val="clear" w:color="auto" w:fill="FFEEB8" w:themeFill="accent6" w:themeFillTint="3F"/>
      </w:tcPr>
    </w:tblStylePr>
    <w:tblStylePr w:type="band2Horz">
      <w:tblPr/>
      <w:tcPr>
        <w:tcBorders>
          <w:insideH w:val="nil"/>
          <w:insideV w:val="nil"/>
        </w:tcBorders>
      </w:tcPr>
    </w:tblStylePr>
  </w:style>
  <w:style w:type="table" w:styleId="MittlereSchattierung2-Akzent2">
    <w:name w:val="Medium Shading 2 Accent 2"/>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E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EE" w:themeFill="accent2"/>
      </w:tcPr>
    </w:tblStylePr>
    <w:tblStylePr w:type="lastCol">
      <w:rPr>
        <w:b/>
        <w:bCs/>
        <w:color w:val="FFFFFF" w:themeColor="background1"/>
      </w:rPr>
      <w:tblPr/>
      <w:tcPr>
        <w:tcBorders>
          <w:left w:val="nil"/>
          <w:right w:val="nil"/>
          <w:insideH w:val="nil"/>
          <w:insideV w:val="nil"/>
        </w:tcBorders>
        <w:shd w:val="clear" w:color="auto" w:fill="00ADE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B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B96" w:themeFill="accent3"/>
      </w:tcPr>
    </w:tblStylePr>
    <w:tblStylePr w:type="lastCol">
      <w:rPr>
        <w:b/>
        <w:bCs/>
        <w:color w:val="FFFFFF" w:themeColor="background1"/>
      </w:rPr>
      <w:tblPr/>
      <w:tcPr>
        <w:tcBorders>
          <w:left w:val="nil"/>
          <w:right w:val="nil"/>
          <w:insideH w:val="nil"/>
          <w:insideV w:val="nil"/>
        </w:tcBorders>
        <w:shd w:val="clear" w:color="auto" w:fill="004B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E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CEFF" w:themeFill="accent4"/>
      </w:tcPr>
    </w:tblStylePr>
    <w:tblStylePr w:type="lastCol">
      <w:rPr>
        <w:b/>
        <w:bCs/>
        <w:color w:val="FFFFFF" w:themeColor="background1"/>
      </w:rPr>
      <w:tblPr/>
      <w:tcPr>
        <w:tcBorders>
          <w:left w:val="nil"/>
          <w:right w:val="nil"/>
          <w:insideH w:val="nil"/>
          <w:insideV w:val="nil"/>
        </w:tcBorders>
        <w:shd w:val="clear" w:color="auto" w:fill="9DCE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001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001C" w:themeFill="accent5"/>
      </w:tcPr>
    </w:tblStylePr>
    <w:tblStylePr w:type="lastCol">
      <w:rPr>
        <w:b/>
        <w:bCs/>
        <w:color w:val="FFFFFF" w:themeColor="background1"/>
      </w:rPr>
      <w:tblPr/>
      <w:tcPr>
        <w:tcBorders>
          <w:left w:val="nil"/>
          <w:right w:val="nil"/>
          <w:insideH w:val="nil"/>
          <w:insideV w:val="nil"/>
        </w:tcBorders>
        <w:shd w:val="clear" w:color="auto" w:fill="92001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AC00" w:themeFill="accent6"/>
      </w:tcPr>
    </w:tblStylePr>
    <w:tblStylePr w:type="lastCol">
      <w:rPr>
        <w:b/>
        <w:bCs/>
        <w:color w:val="FFFFFF" w:themeColor="background1"/>
      </w:rPr>
      <w:tblPr/>
      <w:tcPr>
        <w:tcBorders>
          <w:left w:val="nil"/>
          <w:right w:val="nil"/>
          <w:insideH w:val="nil"/>
          <w:insideV w:val="nil"/>
        </w:tcBorders>
        <w:shd w:val="clear" w:color="auto" w:fill="E2A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Akzent1">
    <w:name w:val="Medium Grid 1 Accent 1"/>
    <w:basedOn w:val="NormaleTabelle"/>
    <w:uiPriority w:val="67"/>
    <w:rsid w:val="00312C65"/>
    <w:pPr>
      <w:spacing w:after="0" w:line="240" w:lineRule="auto"/>
    </w:pPr>
    <w:tblPr>
      <w:tblStyleRowBandSize w:val="1"/>
      <w:tblStyleColBandSize w:val="1"/>
      <w:tblBorders>
        <w:top w:val="single" w:sz="8" w:space="0" w:color="1F8EFF" w:themeColor="accent1" w:themeTint="BF"/>
        <w:left w:val="single" w:sz="8" w:space="0" w:color="1F8EFF" w:themeColor="accent1" w:themeTint="BF"/>
        <w:bottom w:val="single" w:sz="8" w:space="0" w:color="1F8EFF" w:themeColor="accent1" w:themeTint="BF"/>
        <w:right w:val="single" w:sz="8" w:space="0" w:color="1F8EFF" w:themeColor="accent1" w:themeTint="BF"/>
        <w:insideH w:val="single" w:sz="8" w:space="0" w:color="1F8EFF" w:themeColor="accent1" w:themeTint="BF"/>
        <w:insideV w:val="single" w:sz="8" w:space="0" w:color="1F8EFF" w:themeColor="accent1" w:themeTint="BF"/>
      </w:tblBorders>
    </w:tblPr>
    <w:tcPr>
      <w:shd w:val="clear" w:color="auto" w:fill="B5DAFF" w:themeFill="accent1" w:themeFillTint="3F"/>
    </w:tcPr>
    <w:tblStylePr w:type="firstRow">
      <w:rPr>
        <w:b/>
        <w:bCs/>
      </w:rPr>
    </w:tblStylePr>
    <w:tblStylePr w:type="lastRow">
      <w:rPr>
        <w:b/>
        <w:bCs/>
      </w:rPr>
      <w:tblPr/>
      <w:tcPr>
        <w:tcBorders>
          <w:top w:val="single" w:sz="18" w:space="0" w:color="1F8EFF" w:themeColor="accent1" w:themeTint="BF"/>
        </w:tcBorders>
      </w:tcPr>
    </w:tblStylePr>
    <w:tblStylePr w:type="firstCol">
      <w:rPr>
        <w:b/>
        <w:bCs/>
      </w:rPr>
    </w:tblStylePr>
    <w:tblStylePr w:type="lastCol">
      <w:rPr>
        <w:b/>
        <w:bCs/>
      </w:rPr>
    </w:tblStylePr>
    <w:tblStylePr w:type="band1Vert">
      <w:tblPr/>
      <w:tcPr>
        <w:shd w:val="clear" w:color="auto" w:fill="6AB4FF" w:themeFill="accent1" w:themeFillTint="7F"/>
      </w:tcPr>
    </w:tblStylePr>
    <w:tblStylePr w:type="band1Horz">
      <w:tblPr/>
      <w:tcPr>
        <w:shd w:val="clear" w:color="auto" w:fill="6AB4FF" w:themeFill="accent1" w:themeFillTint="7F"/>
      </w:tcPr>
    </w:tblStylePr>
  </w:style>
  <w:style w:type="table" w:styleId="MittleresRaster1-Akzent2">
    <w:name w:val="Medium Grid 1 Accent 2"/>
    <w:basedOn w:val="NormaleTabelle"/>
    <w:uiPriority w:val="67"/>
    <w:rsid w:val="00312C65"/>
    <w:pPr>
      <w:spacing w:after="0" w:line="240" w:lineRule="auto"/>
    </w:pPr>
    <w:tblPr>
      <w:tblStyleRowBandSize w:val="1"/>
      <w:tblStyleColBandSize w:val="1"/>
      <w:tblBorders>
        <w:top w:val="single" w:sz="8" w:space="0" w:color="33C7FF" w:themeColor="accent2" w:themeTint="BF"/>
        <w:left w:val="single" w:sz="8" w:space="0" w:color="33C7FF" w:themeColor="accent2" w:themeTint="BF"/>
        <w:bottom w:val="single" w:sz="8" w:space="0" w:color="33C7FF" w:themeColor="accent2" w:themeTint="BF"/>
        <w:right w:val="single" w:sz="8" w:space="0" w:color="33C7FF" w:themeColor="accent2" w:themeTint="BF"/>
        <w:insideH w:val="single" w:sz="8" w:space="0" w:color="33C7FF" w:themeColor="accent2" w:themeTint="BF"/>
        <w:insideV w:val="single" w:sz="8" w:space="0" w:color="33C7FF" w:themeColor="accent2" w:themeTint="BF"/>
      </w:tblBorders>
    </w:tblPr>
    <w:tcPr>
      <w:shd w:val="clear" w:color="auto" w:fill="BBECFF" w:themeFill="accent2" w:themeFillTint="3F"/>
    </w:tcPr>
    <w:tblStylePr w:type="firstRow">
      <w:rPr>
        <w:b/>
        <w:bCs/>
      </w:rPr>
    </w:tblStylePr>
    <w:tblStylePr w:type="lastRow">
      <w:rPr>
        <w:b/>
        <w:bCs/>
      </w:rPr>
      <w:tblPr/>
      <w:tcPr>
        <w:tcBorders>
          <w:top w:val="single" w:sz="18" w:space="0" w:color="33C7FF" w:themeColor="accent2" w:themeTint="BF"/>
        </w:tcBorders>
      </w:tcPr>
    </w:tblStylePr>
    <w:tblStylePr w:type="firstCol">
      <w:rPr>
        <w:b/>
        <w:bCs/>
      </w:rPr>
    </w:tblStylePr>
    <w:tblStylePr w:type="lastCol">
      <w:rPr>
        <w:b/>
        <w:bCs/>
      </w:rPr>
    </w:tblStylePr>
    <w:tblStylePr w:type="band1Vert">
      <w:tblPr/>
      <w:tcPr>
        <w:shd w:val="clear" w:color="auto" w:fill="77D9FF" w:themeFill="accent2" w:themeFillTint="7F"/>
      </w:tcPr>
    </w:tblStylePr>
    <w:tblStylePr w:type="band1Horz">
      <w:tblPr/>
      <w:tcPr>
        <w:shd w:val="clear" w:color="auto" w:fill="77D9FF" w:themeFill="accent2" w:themeFillTint="7F"/>
      </w:tcPr>
    </w:tblStylePr>
  </w:style>
  <w:style w:type="table" w:styleId="MittleresRaster1-Akzent3">
    <w:name w:val="Medium Grid 1 Accent 3"/>
    <w:basedOn w:val="NormaleTabelle"/>
    <w:uiPriority w:val="67"/>
    <w:rsid w:val="00312C65"/>
    <w:pPr>
      <w:spacing w:after="0" w:line="240" w:lineRule="auto"/>
    </w:pPr>
    <w:tblPr>
      <w:tblStyleRowBandSize w:val="1"/>
      <w:tblStyleColBandSize w:val="1"/>
      <w:tblBorders>
        <w:top w:val="single" w:sz="8" w:space="0" w:color="0077F0" w:themeColor="accent3" w:themeTint="BF"/>
        <w:left w:val="single" w:sz="8" w:space="0" w:color="0077F0" w:themeColor="accent3" w:themeTint="BF"/>
        <w:bottom w:val="single" w:sz="8" w:space="0" w:color="0077F0" w:themeColor="accent3" w:themeTint="BF"/>
        <w:right w:val="single" w:sz="8" w:space="0" w:color="0077F0" w:themeColor="accent3" w:themeTint="BF"/>
        <w:insideH w:val="single" w:sz="8" w:space="0" w:color="0077F0" w:themeColor="accent3" w:themeTint="BF"/>
        <w:insideV w:val="single" w:sz="8" w:space="0" w:color="0077F0" w:themeColor="accent3" w:themeTint="BF"/>
      </w:tblBorders>
    </w:tblPr>
    <w:tcPr>
      <w:shd w:val="clear" w:color="auto" w:fill="A6D2FF" w:themeFill="accent3" w:themeFillTint="3F"/>
    </w:tcPr>
    <w:tblStylePr w:type="firstRow">
      <w:rPr>
        <w:b/>
        <w:bCs/>
      </w:rPr>
    </w:tblStylePr>
    <w:tblStylePr w:type="lastRow">
      <w:rPr>
        <w:b/>
        <w:bCs/>
      </w:rPr>
      <w:tblPr/>
      <w:tcPr>
        <w:tcBorders>
          <w:top w:val="single" w:sz="18" w:space="0" w:color="0077F0" w:themeColor="accent3" w:themeTint="BF"/>
        </w:tcBorders>
      </w:tcPr>
    </w:tblStylePr>
    <w:tblStylePr w:type="firstCol">
      <w:rPr>
        <w:b/>
        <w:bCs/>
      </w:rPr>
    </w:tblStylePr>
    <w:tblStylePr w:type="lastCol">
      <w:rPr>
        <w:b/>
        <w:bCs/>
      </w:rPr>
    </w:tblStylePr>
    <w:tblStylePr w:type="band1Vert">
      <w:tblPr/>
      <w:tcPr>
        <w:shd w:val="clear" w:color="auto" w:fill="4BA4FF" w:themeFill="accent3" w:themeFillTint="7F"/>
      </w:tcPr>
    </w:tblStylePr>
    <w:tblStylePr w:type="band1Horz">
      <w:tblPr/>
      <w:tcPr>
        <w:shd w:val="clear" w:color="auto" w:fill="4BA4FF" w:themeFill="accent3" w:themeFillTint="7F"/>
      </w:tcPr>
    </w:tblStylePr>
  </w:style>
  <w:style w:type="table" w:styleId="MittleresRaster1-Akzent4">
    <w:name w:val="Medium Grid 1 Accent 4"/>
    <w:basedOn w:val="NormaleTabelle"/>
    <w:uiPriority w:val="67"/>
    <w:rsid w:val="00312C65"/>
    <w:pPr>
      <w:spacing w:after="0" w:line="240" w:lineRule="auto"/>
    </w:pPr>
    <w:tblPr>
      <w:tblStyleRowBandSize w:val="1"/>
      <w:tblStyleColBandSize w:val="1"/>
      <w:tblBorders>
        <w:top w:val="single" w:sz="8" w:space="0" w:color="B5DAFF" w:themeColor="accent4" w:themeTint="BF"/>
        <w:left w:val="single" w:sz="8" w:space="0" w:color="B5DAFF" w:themeColor="accent4" w:themeTint="BF"/>
        <w:bottom w:val="single" w:sz="8" w:space="0" w:color="B5DAFF" w:themeColor="accent4" w:themeTint="BF"/>
        <w:right w:val="single" w:sz="8" w:space="0" w:color="B5DAFF" w:themeColor="accent4" w:themeTint="BF"/>
        <w:insideH w:val="single" w:sz="8" w:space="0" w:color="B5DAFF" w:themeColor="accent4" w:themeTint="BF"/>
        <w:insideV w:val="single" w:sz="8" w:space="0" w:color="B5DAFF" w:themeColor="accent4" w:themeTint="BF"/>
      </w:tblBorders>
    </w:tblPr>
    <w:tcPr>
      <w:shd w:val="clear" w:color="auto" w:fill="E6F2FF" w:themeFill="accent4" w:themeFillTint="3F"/>
    </w:tcPr>
    <w:tblStylePr w:type="firstRow">
      <w:rPr>
        <w:b/>
        <w:bCs/>
      </w:rPr>
    </w:tblStylePr>
    <w:tblStylePr w:type="lastRow">
      <w:rPr>
        <w:b/>
        <w:bCs/>
      </w:rPr>
      <w:tblPr/>
      <w:tcPr>
        <w:tcBorders>
          <w:top w:val="single" w:sz="18" w:space="0" w:color="B5DAFF" w:themeColor="accent4" w:themeTint="BF"/>
        </w:tcBorders>
      </w:tcPr>
    </w:tblStylePr>
    <w:tblStylePr w:type="firstCol">
      <w:rPr>
        <w:b/>
        <w:bCs/>
      </w:rPr>
    </w:tblStylePr>
    <w:tblStylePr w:type="lastCol">
      <w:rPr>
        <w:b/>
        <w:bCs/>
      </w:rPr>
    </w:tblStylePr>
    <w:tblStylePr w:type="band1Vert">
      <w:tblPr/>
      <w:tcPr>
        <w:shd w:val="clear" w:color="auto" w:fill="CEE6FF" w:themeFill="accent4" w:themeFillTint="7F"/>
      </w:tcPr>
    </w:tblStylePr>
    <w:tblStylePr w:type="band1Horz">
      <w:tblPr/>
      <w:tcPr>
        <w:shd w:val="clear" w:color="auto" w:fill="CEE6FF" w:themeFill="accent4" w:themeFillTint="7F"/>
      </w:tcPr>
    </w:tblStylePr>
  </w:style>
  <w:style w:type="table" w:styleId="MittleresRaster1-Akzent5">
    <w:name w:val="Medium Grid 1 Accent 5"/>
    <w:basedOn w:val="NormaleTabelle"/>
    <w:uiPriority w:val="67"/>
    <w:rsid w:val="00312C65"/>
    <w:pPr>
      <w:spacing w:after="0" w:line="240" w:lineRule="auto"/>
    </w:pPr>
    <w:tblPr>
      <w:tblStyleRowBandSize w:val="1"/>
      <w:tblStyleColBandSize w:val="1"/>
      <w:tblBorders>
        <w:top w:val="single" w:sz="8" w:space="0" w:color="ED002C" w:themeColor="accent5" w:themeTint="BF"/>
        <w:left w:val="single" w:sz="8" w:space="0" w:color="ED002C" w:themeColor="accent5" w:themeTint="BF"/>
        <w:bottom w:val="single" w:sz="8" w:space="0" w:color="ED002C" w:themeColor="accent5" w:themeTint="BF"/>
        <w:right w:val="single" w:sz="8" w:space="0" w:color="ED002C" w:themeColor="accent5" w:themeTint="BF"/>
        <w:insideH w:val="single" w:sz="8" w:space="0" w:color="ED002C" w:themeColor="accent5" w:themeTint="BF"/>
        <w:insideV w:val="single" w:sz="8" w:space="0" w:color="ED002C" w:themeColor="accent5" w:themeTint="BF"/>
      </w:tblBorders>
    </w:tblPr>
    <w:tcPr>
      <w:shd w:val="clear" w:color="auto" w:fill="FFA5B5" w:themeFill="accent5" w:themeFillTint="3F"/>
    </w:tcPr>
    <w:tblStylePr w:type="firstRow">
      <w:rPr>
        <w:b/>
        <w:bCs/>
      </w:rPr>
    </w:tblStylePr>
    <w:tblStylePr w:type="lastRow">
      <w:rPr>
        <w:b/>
        <w:bCs/>
      </w:rPr>
      <w:tblPr/>
      <w:tcPr>
        <w:tcBorders>
          <w:top w:val="single" w:sz="18" w:space="0" w:color="ED002C" w:themeColor="accent5" w:themeTint="BF"/>
        </w:tcBorders>
      </w:tcPr>
    </w:tblStylePr>
    <w:tblStylePr w:type="firstCol">
      <w:rPr>
        <w:b/>
        <w:bCs/>
      </w:rPr>
    </w:tblStylePr>
    <w:tblStylePr w:type="lastCol">
      <w:rPr>
        <w:b/>
        <w:bCs/>
      </w:rPr>
    </w:tblStylePr>
    <w:tblStylePr w:type="band1Vert">
      <w:tblPr/>
      <w:tcPr>
        <w:shd w:val="clear" w:color="auto" w:fill="FF496B" w:themeFill="accent5" w:themeFillTint="7F"/>
      </w:tcPr>
    </w:tblStylePr>
    <w:tblStylePr w:type="band1Horz">
      <w:tblPr/>
      <w:tcPr>
        <w:shd w:val="clear" w:color="auto" w:fill="FF496B" w:themeFill="accent5" w:themeFillTint="7F"/>
      </w:tcPr>
    </w:tblStylePr>
  </w:style>
  <w:style w:type="table" w:styleId="MittleresRaster1-Akzent6">
    <w:name w:val="Medium Grid 1 Accent 6"/>
    <w:basedOn w:val="NormaleTabelle"/>
    <w:uiPriority w:val="67"/>
    <w:rsid w:val="00312C65"/>
    <w:pPr>
      <w:spacing w:after="0" w:line="240" w:lineRule="auto"/>
    </w:pPr>
    <w:tblPr>
      <w:tblStyleRowBandSize w:val="1"/>
      <w:tblStyleColBandSize w:val="1"/>
      <w:tblBorders>
        <w:top w:val="single" w:sz="8" w:space="0" w:color="FFCC2A" w:themeColor="accent6" w:themeTint="BF"/>
        <w:left w:val="single" w:sz="8" w:space="0" w:color="FFCC2A" w:themeColor="accent6" w:themeTint="BF"/>
        <w:bottom w:val="single" w:sz="8" w:space="0" w:color="FFCC2A" w:themeColor="accent6" w:themeTint="BF"/>
        <w:right w:val="single" w:sz="8" w:space="0" w:color="FFCC2A" w:themeColor="accent6" w:themeTint="BF"/>
        <w:insideH w:val="single" w:sz="8" w:space="0" w:color="FFCC2A" w:themeColor="accent6" w:themeTint="BF"/>
        <w:insideV w:val="single" w:sz="8" w:space="0" w:color="FFCC2A" w:themeColor="accent6" w:themeTint="BF"/>
      </w:tblBorders>
    </w:tblPr>
    <w:tcPr>
      <w:shd w:val="clear" w:color="auto" w:fill="FFEEB8" w:themeFill="accent6" w:themeFillTint="3F"/>
    </w:tcPr>
    <w:tblStylePr w:type="firstRow">
      <w:rPr>
        <w:b/>
        <w:bCs/>
      </w:rPr>
    </w:tblStylePr>
    <w:tblStylePr w:type="lastRow">
      <w:rPr>
        <w:b/>
        <w:bCs/>
      </w:rPr>
      <w:tblPr/>
      <w:tcPr>
        <w:tcBorders>
          <w:top w:val="single" w:sz="18" w:space="0" w:color="FFCC2A" w:themeColor="accent6" w:themeTint="BF"/>
        </w:tcBorders>
      </w:tcPr>
    </w:tblStylePr>
    <w:tblStylePr w:type="firstCol">
      <w:rPr>
        <w:b/>
        <w:bCs/>
      </w:rPr>
    </w:tblStylePr>
    <w:tblStylePr w:type="lastCol">
      <w:rPr>
        <w:b/>
        <w:bCs/>
      </w:rPr>
    </w:tblStylePr>
    <w:tblStylePr w:type="band1Vert">
      <w:tblPr/>
      <w:tcPr>
        <w:shd w:val="clear" w:color="auto" w:fill="FFDD71" w:themeFill="accent6" w:themeFillTint="7F"/>
      </w:tcPr>
    </w:tblStylePr>
    <w:tblStylePr w:type="band1Horz">
      <w:tblPr/>
      <w:tcPr>
        <w:shd w:val="clear" w:color="auto" w:fill="FFDD71" w:themeFill="accent6" w:themeFillTint="7F"/>
      </w:tcPr>
    </w:tblStylePr>
  </w:style>
  <w:style w:type="table" w:styleId="MittleresRaster2-Akzent1">
    <w:name w:val="Medium Grid 2 Accent 1"/>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AD4" w:themeColor="accent1"/>
        <w:left w:val="single" w:sz="8" w:space="0" w:color="006AD4" w:themeColor="accent1"/>
        <w:bottom w:val="single" w:sz="8" w:space="0" w:color="006AD4" w:themeColor="accent1"/>
        <w:right w:val="single" w:sz="8" w:space="0" w:color="006AD4" w:themeColor="accent1"/>
        <w:insideH w:val="single" w:sz="8" w:space="0" w:color="006AD4" w:themeColor="accent1"/>
        <w:insideV w:val="single" w:sz="8" w:space="0" w:color="006AD4" w:themeColor="accent1"/>
      </w:tblBorders>
    </w:tblPr>
    <w:tcPr>
      <w:shd w:val="clear" w:color="auto" w:fill="B5DAFF" w:themeFill="accent1" w:themeFillTint="3F"/>
    </w:tcPr>
    <w:tblStylePr w:type="firstRow">
      <w:rPr>
        <w:b/>
        <w:bCs/>
        <w:color w:val="000000" w:themeColor="text1"/>
      </w:rPr>
      <w:tblPr/>
      <w:tcPr>
        <w:shd w:val="clear" w:color="auto" w:fill="E1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1FF" w:themeFill="accent1" w:themeFillTint="33"/>
      </w:tcPr>
    </w:tblStylePr>
    <w:tblStylePr w:type="band1Vert">
      <w:tblPr/>
      <w:tcPr>
        <w:shd w:val="clear" w:color="auto" w:fill="6AB4FF" w:themeFill="accent1" w:themeFillTint="7F"/>
      </w:tcPr>
    </w:tblStylePr>
    <w:tblStylePr w:type="band1Horz">
      <w:tblPr/>
      <w:tcPr>
        <w:tcBorders>
          <w:insideH w:val="single" w:sz="6" w:space="0" w:color="006AD4" w:themeColor="accent1"/>
          <w:insideV w:val="single" w:sz="6" w:space="0" w:color="006AD4" w:themeColor="accent1"/>
        </w:tcBorders>
        <w:shd w:val="clear" w:color="auto" w:fill="6AB4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EE" w:themeColor="accent2"/>
        <w:left w:val="single" w:sz="8" w:space="0" w:color="00ADEE" w:themeColor="accent2"/>
        <w:bottom w:val="single" w:sz="8" w:space="0" w:color="00ADEE" w:themeColor="accent2"/>
        <w:right w:val="single" w:sz="8" w:space="0" w:color="00ADEE" w:themeColor="accent2"/>
        <w:insideH w:val="single" w:sz="8" w:space="0" w:color="00ADEE" w:themeColor="accent2"/>
        <w:insideV w:val="single" w:sz="8" w:space="0" w:color="00ADEE" w:themeColor="accent2"/>
      </w:tblBorders>
    </w:tblPr>
    <w:tcPr>
      <w:shd w:val="clear" w:color="auto" w:fill="BBECFF" w:themeFill="accent2" w:themeFillTint="3F"/>
    </w:tcPr>
    <w:tblStylePr w:type="firstRow">
      <w:rPr>
        <w:b/>
        <w:bCs/>
        <w:color w:val="000000" w:themeColor="text1"/>
      </w:rPr>
      <w:tblPr/>
      <w:tcPr>
        <w:shd w:val="clear" w:color="auto" w:fill="E4F7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FFF" w:themeFill="accent2" w:themeFillTint="33"/>
      </w:tcPr>
    </w:tblStylePr>
    <w:tblStylePr w:type="band1Vert">
      <w:tblPr/>
      <w:tcPr>
        <w:shd w:val="clear" w:color="auto" w:fill="77D9FF" w:themeFill="accent2" w:themeFillTint="7F"/>
      </w:tcPr>
    </w:tblStylePr>
    <w:tblStylePr w:type="band1Horz">
      <w:tblPr/>
      <w:tcPr>
        <w:tcBorders>
          <w:insideH w:val="single" w:sz="6" w:space="0" w:color="00ADEE" w:themeColor="accent2"/>
          <w:insideV w:val="single" w:sz="6" w:space="0" w:color="00ADEE" w:themeColor="accent2"/>
        </w:tcBorders>
        <w:shd w:val="clear" w:color="auto" w:fill="77D9FF"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B96" w:themeColor="accent3"/>
        <w:left w:val="single" w:sz="8" w:space="0" w:color="004B96" w:themeColor="accent3"/>
        <w:bottom w:val="single" w:sz="8" w:space="0" w:color="004B96" w:themeColor="accent3"/>
        <w:right w:val="single" w:sz="8" w:space="0" w:color="004B96" w:themeColor="accent3"/>
        <w:insideH w:val="single" w:sz="8" w:space="0" w:color="004B96" w:themeColor="accent3"/>
        <w:insideV w:val="single" w:sz="8" w:space="0" w:color="004B96" w:themeColor="accent3"/>
      </w:tblBorders>
    </w:tblPr>
    <w:tcPr>
      <w:shd w:val="clear" w:color="auto" w:fill="A6D2FF" w:themeFill="accent3" w:themeFillTint="3F"/>
    </w:tcPr>
    <w:tblStylePr w:type="firstRow">
      <w:rPr>
        <w:b/>
        <w:bCs/>
        <w:color w:val="000000" w:themeColor="text1"/>
      </w:rPr>
      <w:tblPr/>
      <w:tcPr>
        <w:shd w:val="clear" w:color="auto" w:fill="DBED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DAFF" w:themeFill="accent3" w:themeFillTint="33"/>
      </w:tcPr>
    </w:tblStylePr>
    <w:tblStylePr w:type="band1Vert">
      <w:tblPr/>
      <w:tcPr>
        <w:shd w:val="clear" w:color="auto" w:fill="4BA4FF" w:themeFill="accent3" w:themeFillTint="7F"/>
      </w:tcPr>
    </w:tblStylePr>
    <w:tblStylePr w:type="band1Horz">
      <w:tblPr/>
      <w:tcPr>
        <w:tcBorders>
          <w:insideH w:val="single" w:sz="6" w:space="0" w:color="004B96" w:themeColor="accent3"/>
          <w:insideV w:val="single" w:sz="6" w:space="0" w:color="004B96" w:themeColor="accent3"/>
        </w:tcBorders>
        <w:shd w:val="clear" w:color="auto" w:fill="4BA4FF"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EFF" w:themeColor="accent4"/>
        <w:left w:val="single" w:sz="8" w:space="0" w:color="9DCEFF" w:themeColor="accent4"/>
        <w:bottom w:val="single" w:sz="8" w:space="0" w:color="9DCEFF" w:themeColor="accent4"/>
        <w:right w:val="single" w:sz="8" w:space="0" w:color="9DCEFF" w:themeColor="accent4"/>
        <w:insideH w:val="single" w:sz="8" w:space="0" w:color="9DCEFF" w:themeColor="accent4"/>
        <w:insideV w:val="single" w:sz="8" w:space="0" w:color="9DCEFF" w:themeColor="accent4"/>
      </w:tblBorders>
    </w:tblPr>
    <w:tcPr>
      <w:shd w:val="clear" w:color="auto" w:fill="E6F2FF" w:themeFill="accent4" w:themeFillTint="3F"/>
    </w:tcPr>
    <w:tblStylePr w:type="firstRow">
      <w:rPr>
        <w:b/>
        <w:bCs/>
        <w:color w:val="000000" w:themeColor="text1"/>
      </w:rPr>
      <w:tblPr/>
      <w:tcPr>
        <w:shd w:val="clear" w:color="auto" w:fill="F5FA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5FF" w:themeFill="accent4" w:themeFillTint="33"/>
      </w:tcPr>
    </w:tblStylePr>
    <w:tblStylePr w:type="band1Vert">
      <w:tblPr/>
      <w:tcPr>
        <w:shd w:val="clear" w:color="auto" w:fill="CEE6FF" w:themeFill="accent4" w:themeFillTint="7F"/>
      </w:tcPr>
    </w:tblStylePr>
    <w:tblStylePr w:type="band1Horz">
      <w:tblPr/>
      <w:tcPr>
        <w:tcBorders>
          <w:insideH w:val="single" w:sz="6" w:space="0" w:color="9DCEFF" w:themeColor="accent4"/>
          <w:insideV w:val="single" w:sz="6" w:space="0" w:color="9DCEFF" w:themeColor="accent4"/>
        </w:tcBorders>
        <w:shd w:val="clear" w:color="auto" w:fill="CEE6FF"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001C" w:themeColor="accent5"/>
        <w:left w:val="single" w:sz="8" w:space="0" w:color="92001C" w:themeColor="accent5"/>
        <w:bottom w:val="single" w:sz="8" w:space="0" w:color="92001C" w:themeColor="accent5"/>
        <w:right w:val="single" w:sz="8" w:space="0" w:color="92001C" w:themeColor="accent5"/>
        <w:insideH w:val="single" w:sz="8" w:space="0" w:color="92001C" w:themeColor="accent5"/>
        <w:insideV w:val="single" w:sz="8" w:space="0" w:color="92001C" w:themeColor="accent5"/>
      </w:tblBorders>
    </w:tblPr>
    <w:tcPr>
      <w:shd w:val="clear" w:color="auto" w:fill="FFA5B5" w:themeFill="accent5" w:themeFillTint="3F"/>
    </w:tcPr>
    <w:tblStylePr w:type="firstRow">
      <w:rPr>
        <w:b/>
        <w:bCs/>
        <w:color w:val="000000" w:themeColor="text1"/>
      </w:rPr>
      <w:tblPr/>
      <w:tcPr>
        <w:shd w:val="clear" w:color="auto" w:fill="FFDB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6C3" w:themeFill="accent5" w:themeFillTint="33"/>
      </w:tcPr>
    </w:tblStylePr>
    <w:tblStylePr w:type="band1Vert">
      <w:tblPr/>
      <w:tcPr>
        <w:shd w:val="clear" w:color="auto" w:fill="FF496B" w:themeFill="accent5" w:themeFillTint="7F"/>
      </w:tcPr>
    </w:tblStylePr>
    <w:tblStylePr w:type="band1Horz">
      <w:tblPr/>
      <w:tcPr>
        <w:tcBorders>
          <w:insideH w:val="single" w:sz="6" w:space="0" w:color="92001C" w:themeColor="accent5"/>
          <w:insideV w:val="single" w:sz="6" w:space="0" w:color="92001C" w:themeColor="accent5"/>
        </w:tcBorders>
        <w:shd w:val="clear" w:color="auto" w:fill="FF496B"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AC00" w:themeColor="accent6"/>
        <w:left w:val="single" w:sz="8" w:space="0" w:color="E2AC00" w:themeColor="accent6"/>
        <w:bottom w:val="single" w:sz="8" w:space="0" w:color="E2AC00" w:themeColor="accent6"/>
        <w:right w:val="single" w:sz="8" w:space="0" w:color="E2AC00" w:themeColor="accent6"/>
        <w:insideH w:val="single" w:sz="8" w:space="0" w:color="E2AC00" w:themeColor="accent6"/>
        <w:insideV w:val="single" w:sz="8" w:space="0" w:color="E2AC00" w:themeColor="accent6"/>
      </w:tblBorders>
    </w:tblPr>
    <w:tcPr>
      <w:shd w:val="clear" w:color="auto" w:fill="FFEEB8" w:themeFill="accent6" w:themeFillTint="3F"/>
    </w:tcPr>
    <w:tblStylePr w:type="firstRow">
      <w:rPr>
        <w:b/>
        <w:bCs/>
        <w:color w:val="000000" w:themeColor="text1"/>
      </w:rPr>
      <w:tblPr/>
      <w:tcPr>
        <w:shd w:val="clear" w:color="auto" w:fill="FFF8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6" w:themeFill="accent6" w:themeFillTint="33"/>
      </w:tcPr>
    </w:tblStylePr>
    <w:tblStylePr w:type="band1Vert">
      <w:tblPr/>
      <w:tcPr>
        <w:shd w:val="clear" w:color="auto" w:fill="FFDD71" w:themeFill="accent6" w:themeFillTint="7F"/>
      </w:tcPr>
    </w:tblStylePr>
    <w:tblStylePr w:type="band1Horz">
      <w:tblPr/>
      <w:tcPr>
        <w:tcBorders>
          <w:insideH w:val="single" w:sz="6" w:space="0" w:color="E2AC00" w:themeColor="accent6"/>
          <w:insideV w:val="single" w:sz="6" w:space="0" w:color="E2AC00" w:themeColor="accent6"/>
        </w:tcBorders>
        <w:shd w:val="clear" w:color="auto" w:fill="FFDD71" w:themeFill="accent6" w:themeFillTint="7F"/>
      </w:tcPr>
    </w:tblStylePr>
    <w:tblStylePr w:type="nwCell">
      <w:tblPr/>
      <w:tcPr>
        <w:shd w:val="clear" w:color="auto" w:fill="FFFFFF" w:themeFill="background1"/>
      </w:tcPr>
    </w:tblStylePr>
  </w:style>
  <w:style w:type="table" w:styleId="MittleresRaster3-Akzent1">
    <w:name w:val="Medium Grid 3 Accent 1"/>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AD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AD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AD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AD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AB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AB4FF" w:themeFill="accent1" w:themeFillTint="7F"/>
      </w:tcPr>
    </w:tblStylePr>
  </w:style>
  <w:style w:type="table" w:styleId="MittleresRaster3-Akzent2">
    <w:name w:val="Medium Grid 3 Accent 2"/>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E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E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E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E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9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9FF" w:themeFill="accent2" w:themeFillTint="7F"/>
      </w:tcPr>
    </w:tblStylePr>
  </w:style>
  <w:style w:type="table" w:styleId="MittleresRaster3-Akzent3">
    <w:name w:val="Medium Grid 3 Accent 3"/>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B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B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B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B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A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A4FF" w:themeFill="accent3" w:themeFillTint="7F"/>
      </w:tcPr>
    </w:tblStylePr>
  </w:style>
  <w:style w:type="table" w:styleId="MittleresRaster3-Akzent4">
    <w:name w:val="Medium Grid 3 Accent 4"/>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E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E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E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E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6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6FF" w:themeFill="accent4" w:themeFillTint="7F"/>
      </w:tcPr>
    </w:tblStylePr>
  </w:style>
  <w:style w:type="table" w:styleId="MittleresRaster3-Akzent5">
    <w:name w:val="Medium Grid 3 Accent 5"/>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5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001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001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001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001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96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96B" w:themeFill="accent5" w:themeFillTint="7F"/>
      </w:tcPr>
    </w:tblStylePr>
  </w:style>
  <w:style w:type="table" w:styleId="MittleresRaster3-Akzent6">
    <w:name w:val="Medium Grid 3 Accent 6"/>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D7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D71" w:themeFill="accent6" w:themeFillTint="7F"/>
      </w:tcPr>
    </w:tblStylePr>
  </w:style>
  <w:style w:type="paragraph" w:styleId="Nachrichtenkopf">
    <w:name w:val="Message Header"/>
    <w:basedOn w:val="Standard"/>
    <w:link w:val="NachrichtenkopfZchn"/>
    <w:uiPriority w:val="99"/>
    <w:semiHidden/>
    <w:rsid w:val="00312C65"/>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312C65"/>
    <w:rPr>
      <w:rFonts w:asciiTheme="majorHAnsi" w:eastAsiaTheme="majorEastAsia" w:hAnsiTheme="majorHAnsi" w:cstheme="majorBidi"/>
      <w:sz w:val="24"/>
      <w:szCs w:val="24"/>
      <w:shd w:val="pct20" w:color="auto" w:fill="auto"/>
      <w:lang w:val="de-CH" w:eastAsia="de-CH"/>
    </w:rPr>
  </w:style>
  <w:style w:type="paragraph" w:styleId="NurText">
    <w:name w:val="Plain Text"/>
    <w:basedOn w:val="Standard"/>
    <w:link w:val="NurTextZchn"/>
    <w:uiPriority w:val="99"/>
    <w:semiHidden/>
    <w:rsid w:val="00312C65"/>
    <w:pPr>
      <w:spacing w:before="0"/>
    </w:pPr>
    <w:rPr>
      <w:rFonts w:ascii="Consolas" w:hAnsi="Consolas" w:cs="Consolas"/>
      <w:sz w:val="21"/>
      <w:szCs w:val="21"/>
    </w:rPr>
  </w:style>
  <w:style w:type="character" w:customStyle="1" w:styleId="NurTextZchn">
    <w:name w:val="Nur Text Zchn"/>
    <w:basedOn w:val="Absatz-Standardschriftart"/>
    <w:link w:val="NurText"/>
    <w:uiPriority w:val="99"/>
    <w:semiHidden/>
    <w:rsid w:val="00312C65"/>
    <w:rPr>
      <w:rFonts w:ascii="Consolas" w:eastAsia="Times New Roman" w:hAnsi="Consolas" w:cs="Consolas"/>
      <w:sz w:val="21"/>
      <w:szCs w:val="21"/>
      <w:lang w:val="de-CH" w:eastAsia="de-CH"/>
    </w:rPr>
  </w:style>
  <w:style w:type="character" w:styleId="Platzhaltertext">
    <w:name w:val="Placeholder Text"/>
    <w:basedOn w:val="Absatz-Standardschriftart"/>
    <w:uiPriority w:val="99"/>
    <w:semiHidden/>
    <w:rsid w:val="00771731"/>
    <w:rPr>
      <w:vanish/>
      <w:color w:val="auto"/>
    </w:rPr>
  </w:style>
  <w:style w:type="paragraph" w:styleId="Rechtsgrundlagenverzeichnis">
    <w:name w:val="table of authorities"/>
    <w:basedOn w:val="Standard"/>
    <w:next w:val="Standard"/>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ind w:left="220" w:hanging="220"/>
    </w:pPr>
  </w:style>
  <w:style w:type="paragraph" w:styleId="RGV-berschrift">
    <w:name w:val="toa heading"/>
    <w:basedOn w:val="Standard"/>
    <w:next w:val="Standard"/>
    <w:uiPriority w:val="99"/>
    <w:semiHidden/>
    <w:rsid w:val="00312C65"/>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semiHidden/>
    <w:rsid w:val="00312C65"/>
    <w:rPr>
      <w:i/>
      <w:iCs/>
      <w:color w:val="808080" w:themeColor="text1" w:themeTint="7F"/>
    </w:rPr>
  </w:style>
  <w:style w:type="character" w:styleId="SchwacherVerweis">
    <w:name w:val="Subtle Reference"/>
    <w:basedOn w:val="Absatz-Standardschriftart"/>
    <w:uiPriority w:val="31"/>
    <w:semiHidden/>
    <w:rsid w:val="00312C65"/>
    <w:rPr>
      <w:smallCaps/>
      <w:color w:val="00ADEE" w:themeColor="accent2"/>
      <w:u w:val="single"/>
    </w:rPr>
  </w:style>
  <w:style w:type="paragraph" w:styleId="Standardeinzug">
    <w:name w:val="Normal Indent"/>
    <w:basedOn w:val="Standard"/>
    <w:uiPriority w:val="99"/>
    <w:semiHidden/>
    <w:rsid w:val="00312C65"/>
    <w:pPr>
      <w:ind w:left="708"/>
    </w:pPr>
  </w:style>
  <w:style w:type="table" w:styleId="Tabelle3D-Effekt1">
    <w:name w:val="Table 3D effects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rsid w:val="00312C65"/>
    <w:pPr>
      <w:spacing w:after="120"/>
    </w:pPr>
  </w:style>
  <w:style w:type="character" w:customStyle="1" w:styleId="TextkrperZchn">
    <w:name w:val="Textkörper Zchn"/>
    <w:basedOn w:val="Absatz-Standardschriftart"/>
    <w:link w:val="Textkrper"/>
    <w:uiPriority w:val="99"/>
    <w:semiHidden/>
    <w:rsid w:val="00312C65"/>
    <w:rPr>
      <w:rFonts w:ascii="Arial" w:eastAsia="Times New Roman" w:hAnsi="Arial" w:cs="Times New Roman"/>
      <w:lang w:val="de-CH" w:eastAsia="de-CH"/>
    </w:rPr>
  </w:style>
  <w:style w:type="paragraph" w:styleId="Textkrper2">
    <w:name w:val="Body Text 2"/>
    <w:basedOn w:val="Standard"/>
    <w:link w:val="Textkrper2Zchn"/>
    <w:uiPriority w:val="99"/>
    <w:semiHidden/>
    <w:rsid w:val="00312C65"/>
    <w:pPr>
      <w:spacing w:after="120" w:line="480" w:lineRule="auto"/>
    </w:pPr>
  </w:style>
  <w:style w:type="character" w:customStyle="1" w:styleId="Textkrper2Zchn">
    <w:name w:val="Textkörper 2 Zchn"/>
    <w:basedOn w:val="Absatz-Standardschriftart"/>
    <w:link w:val="Textkrper2"/>
    <w:uiPriority w:val="99"/>
    <w:semiHidden/>
    <w:rsid w:val="00312C65"/>
    <w:rPr>
      <w:rFonts w:ascii="Arial" w:eastAsia="Times New Roman" w:hAnsi="Arial" w:cs="Times New Roman"/>
      <w:lang w:val="de-CH" w:eastAsia="de-CH"/>
    </w:rPr>
  </w:style>
  <w:style w:type="paragraph" w:styleId="Textkrper3">
    <w:name w:val="Body Text 3"/>
    <w:basedOn w:val="Standard"/>
    <w:link w:val="Textkrper3Zchn"/>
    <w:uiPriority w:val="99"/>
    <w:semiHidden/>
    <w:rsid w:val="00312C65"/>
    <w:pPr>
      <w:spacing w:after="120"/>
    </w:pPr>
    <w:rPr>
      <w:sz w:val="16"/>
      <w:szCs w:val="16"/>
    </w:rPr>
  </w:style>
  <w:style w:type="character" w:customStyle="1" w:styleId="Textkrper3Zchn">
    <w:name w:val="Textkörper 3 Zchn"/>
    <w:basedOn w:val="Absatz-Standardschriftart"/>
    <w:link w:val="Textkrper3"/>
    <w:uiPriority w:val="99"/>
    <w:semiHidden/>
    <w:rsid w:val="00312C65"/>
    <w:rPr>
      <w:rFonts w:ascii="Arial" w:eastAsia="Times New Roman" w:hAnsi="Arial" w:cs="Times New Roman"/>
      <w:sz w:val="16"/>
      <w:szCs w:val="16"/>
      <w:lang w:val="de-CH" w:eastAsia="de-CH"/>
    </w:rPr>
  </w:style>
  <w:style w:type="paragraph" w:styleId="Textkrper-Einzug2">
    <w:name w:val="Body Text Indent 2"/>
    <w:basedOn w:val="Standard"/>
    <w:link w:val="Textkrper-Einzug2Zchn"/>
    <w:uiPriority w:val="99"/>
    <w:semiHidden/>
    <w:rsid w:val="00312C65"/>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312C65"/>
    <w:rPr>
      <w:rFonts w:ascii="Arial" w:eastAsia="Times New Roman" w:hAnsi="Arial" w:cs="Times New Roman"/>
      <w:lang w:val="de-CH" w:eastAsia="de-CH"/>
    </w:rPr>
  </w:style>
  <w:style w:type="paragraph" w:styleId="Textkrper-Einzug3">
    <w:name w:val="Body Text Indent 3"/>
    <w:basedOn w:val="Standard"/>
    <w:link w:val="Textkrper-Einzug3Zchn"/>
    <w:uiPriority w:val="99"/>
    <w:semiHidden/>
    <w:rsid w:val="00312C65"/>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312C65"/>
    <w:rPr>
      <w:rFonts w:ascii="Arial" w:eastAsia="Times New Roman" w:hAnsi="Arial" w:cs="Times New Roman"/>
      <w:sz w:val="16"/>
      <w:szCs w:val="16"/>
      <w:lang w:val="de-CH" w:eastAsia="de-CH"/>
    </w:rPr>
  </w:style>
  <w:style w:type="paragraph" w:styleId="Textkrper-Erstzeileneinzug">
    <w:name w:val="Body Text First Indent"/>
    <w:basedOn w:val="Textkrper"/>
    <w:link w:val="Textkrper-ErstzeileneinzugZchn"/>
    <w:uiPriority w:val="99"/>
    <w:semiHidden/>
    <w:rsid w:val="00312C65"/>
    <w:pPr>
      <w:spacing w:after="0"/>
      <w:ind w:firstLine="360"/>
    </w:pPr>
  </w:style>
  <w:style w:type="character" w:customStyle="1" w:styleId="Textkrper-ErstzeileneinzugZchn">
    <w:name w:val="Textkörper-Erstzeileneinzug Zchn"/>
    <w:basedOn w:val="TextkrperZchn"/>
    <w:link w:val="Textkrper-Erstzeileneinzug"/>
    <w:uiPriority w:val="99"/>
    <w:semiHidden/>
    <w:rsid w:val="00312C65"/>
    <w:rPr>
      <w:rFonts w:ascii="Arial" w:eastAsia="Times New Roman" w:hAnsi="Arial" w:cs="Times New Roman"/>
      <w:lang w:val="de-CH" w:eastAsia="de-CH"/>
    </w:rPr>
  </w:style>
  <w:style w:type="paragraph" w:styleId="Textkrper-Zeileneinzug">
    <w:name w:val="Body Text Indent"/>
    <w:basedOn w:val="Standard"/>
    <w:link w:val="Textkrper-ZeileneinzugZchn"/>
    <w:uiPriority w:val="99"/>
    <w:semiHidden/>
    <w:rsid w:val="00312C65"/>
    <w:pPr>
      <w:spacing w:after="120"/>
      <w:ind w:left="283"/>
    </w:pPr>
  </w:style>
  <w:style w:type="character" w:customStyle="1" w:styleId="Textkrper-ZeileneinzugZchn">
    <w:name w:val="Textkörper-Zeileneinzug Zchn"/>
    <w:basedOn w:val="Absatz-Standardschriftart"/>
    <w:link w:val="Textkrper-Zeileneinzug"/>
    <w:uiPriority w:val="99"/>
    <w:semiHidden/>
    <w:rsid w:val="00312C65"/>
    <w:rPr>
      <w:rFonts w:ascii="Arial" w:eastAsia="Times New Roman" w:hAnsi="Arial" w:cs="Times New Roman"/>
      <w:lang w:val="de-CH" w:eastAsia="de-CH"/>
    </w:rPr>
  </w:style>
  <w:style w:type="paragraph" w:styleId="Textkrper-Erstzeileneinzug2">
    <w:name w:val="Body Text First Indent 2"/>
    <w:basedOn w:val="Textkrper-Zeileneinzug"/>
    <w:link w:val="Textkrper-Erstzeileneinzug2Zchn"/>
    <w:uiPriority w:val="99"/>
    <w:semiHidden/>
    <w:rsid w:val="00312C6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312C65"/>
    <w:rPr>
      <w:rFonts w:ascii="Arial" w:eastAsia="Times New Roman" w:hAnsi="Arial" w:cs="Times New Roman"/>
      <w:lang w:val="de-CH" w:eastAsia="de-CH"/>
    </w:rPr>
  </w:style>
  <w:style w:type="paragraph" w:styleId="Titel">
    <w:name w:val="Title"/>
    <w:basedOn w:val="Standard"/>
    <w:next w:val="Standard"/>
    <w:link w:val="TitelZchn"/>
    <w:uiPriority w:val="10"/>
    <w:semiHidden/>
    <w:rsid w:val="00312C65"/>
    <w:pPr>
      <w:pBdr>
        <w:bottom w:val="single" w:sz="8" w:space="4" w:color="006AD4" w:themeColor="accent1"/>
      </w:pBdr>
      <w:spacing w:before="0"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elZchn">
    <w:name w:val="Titel Zchn"/>
    <w:basedOn w:val="Absatz-Standardschriftart"/>
    <w:link w:val="Titel"/>
    <w:uiPriority w:val="10"/>
    <w:semiHidden/>
    <w:rsid w:val="00312C65"/>
    <w:rPr>
      <w:rFonts w:asciiTheme="majorHAnsi" w:eastAsiaTheme="majorEastAsia" w:hAnsiTheme="majorHAnsi" w:cstheme="majorBidi"/>
      <w:color w:val="262626" w:themeColor="text2" w:themeShade="BF"/>
      <w:spacing w:val="5"/>
      <w:kern w:val="28"/>
      <w:sz w:val="52"/>
      <w:szCs w:val="52"/>
      <w:lang w:val="de-CH" w:eastAsia="de-CH"/>
    </w:rPr>
  </w:style>
  <w:style w:type="paragraph" w:styleId="Umschlagabsenderadresse">
    <w:name w:val="envelope return"/>
    <w:basedOn w:val="Standard"/>
    <w:uiPriority w:val="99"/>
    <w:semiHidden/>
    <w:rsid w:val="00312C65"/>
    <w:pPr>
      <w:spacing w:before="0"/>
    </w:pPr>
    <w:rPr>
      <w:rFonts w:asciiTheme="majorHAnsi" w:eastAsiaTheme="majorEastAsia" w:hAnsiTheme="majorHAnsi" w:cstheme="majorBidi"/>
      <w:sz w:val="20"/>
      <w:szCs w:val="20"/>
    </w:rPr>
  </w:style>
  <w:style w:type="paragraph" w:styleId="Umschlagadresse">
    <w:name w:val="envelope address"/>
    <w:basedOn w:val="Standard"/>
    <w:uiPriority w:val="99"/>
    <w:semiHidden/>
    <w:rsid w:val="00312C65"/>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rsid w:val="00312C65"/>
    <w:pPr>
      <w:spacing w:before="0"/>
      <w:ind w:left="4252"/>
    </w:pPr>
  </w:style>
  <w:style w:type="character" w:customStyle="1" w:styleId="UnterschriftZchn">
    <w:name w:val="Unterschrift Zchn"/>
    <w:basedOn w:val="Absatz-Standardschriftart"/>
    <w:link w:val="Unterschrift"/>
    <w:uiPriority w:val="99"/>
    <w:semiHidden/>
    <w:rsid w:val="00312C65"/>
    <w:rPr>
      <w:rFonts w:ascii="Arial" w:eastAsia="Times New Roman" w:hAnsi="Arial" w:cs="Times New Roman"/>
      <w:lang w:val="de-CH" w:eastAsia="de-CH"/>
    </w:rPr>
  </w:style>
  <w:style w:type="paragraph" w:styleId="Untertitel">
    <w:name w:val="Subtitle"/>
    <w:basedOn w:val="Standard"/>
    <w:next w:val="Standard"/>
    <w:link w:val="UntertitelZchn"/>
    <w:uiPriority w:val="11"/>
    <w:semiHidden/>
    <w:rsid w:val="00312C65"/>
    <w:pPr>
      <w:numPr>
        <w:ilvl w:val="1"/>
      </w:numPr>
    </w:pPr>
    <w:rPr>
      <w:rFonts w:asciiTheme="majorHAnsi" w:eastAsiaTheme="majorEastAsia" w:hAnsiTheme="majorHAnsi" w:cstheme="majorBidi"/>
      <w:i/>
      <w:iCs/>
      <w:color w:val="006AD4" w:themeColor="accent1"/>
      <w:spacing w:val="15"/>
      <w:sz w:val="24"/>
      <w:szCs w:val="24"/>
    </w:rPr>
  </w:style>
  <w:style w:type="character" w:customStyle="1" w:styleId="UntertitelZchn">
    <w:name w:val="Untertitel Zchn"/>
    <w:basedOn w:val="Absatz-Standardschriftart"/>
    <w:link w:val="Untertitel"/>
    <w:uiPriority w:val="11"/>
    <w:semiHidden/>
    <w:rsid w:val="00312C65"/>
    <w:rPr>
      <w:rFonts w:asciiTheme="majorHAnsi" w:eastAsiaTheme="majorEastAsia" w:hAnsiTheme="majorHAnsi" w:cstheme="majorBidi"/>
      <w:i/>
      <w:iCs/>
      <w:color w:val="006AD4" w:themeColor="accent1"/>
      <w:spacing w:val="15"/>
      <w:sz w:val="24"/>
      <w:szCs w:val="24"/>
      <w:lang w:val="de-CH" w:eastAsia="de-CH"/>
    </w:rPr>
  </w:style>
  <w:style w:type="paragraph" w:styleId="Verzeichnis7">
    <w:name w:val="toc 7"/>
    <w:basedOn w:val="Standard"/>
    <w:next w:val="Standard"/>
    <w:autoRedefine/>
    <w:uiPriority w:val="39"/>
    <w:semiHidden/>
    <w:rsid w:val="00312C65"/>
    <w:pPr>
      <w:tabs>
        <w:tab w:val="clear" w:pos="397"/>
        <w:tab w:val="clear" w:pos="794"/>
        <w:tab w:val="clear" w:pos="1191"/>
        <w:tab w:val="clear" w:pos="4479"/>
        <w:tab w:val="clear" w:pos="4876"/>
        <w:tab w:val="clear" w:pos="5273"/>
        <w:tab w:val="clear" w:pos="5670"/>
        <w:tab w:val="clear" w:pos="6067"/>
        <w:tab w:val="clear" w:pos="7938"/>
      </w:tabs>
      <w:spacing w:after="100"/>
      <w:ind w:left="1320"/>
    </w:pPr>
  </w:style>
  <w:style w:type="paragraph" w:styleId="Verzeichnis8">
    <w:name w:val="toc 8"/>
    <w:basedOn w:val="Standard"/>
    <w:next w:val="Standard"/>
    <w:autoRedefine/>
    <w:uiPriority w:val="39"/>
    <w:semiHidden/>
    <w:rsid w:val="00312C65"/>
    <w:pPr>
      <w:tabs>
        <w:tab w:val="clear" w:pos="397"/>
        <w:tab w:val="clear" w:pos="794"/>
        <w:tab w:val="clear" w:pos="1191"/>
        <w:tab w:val="clear" w:pos="4479"/>
        <w:tab w:val="clear" w:pos="4876"/>
        <w:tab w:val="clear" w:pos="5273"/>
        <w:tab w:val="clear" w:pos="5670"/>
        <w:tab w:val="clear" w:pos="6067"/>
        <w:tab w:val="clear" w:pos="7938"/>
      </w:tabs>
      <w:spacing w:after="100"/>
      <w:ind w:left="1540"/>
    </w:pPr>
  </w:style>
  <w:style w:type="paragraph" w:styleId="Verzeichnis9">
    <w:name w:val="toc 9"/>
    <w:basedOn w:val="Standard"/>
    <w:next w:val="Standard"/>
    <w:autoRedefine/>
    <w:uiPriority w:val="39"/>
    <w:semiHidden/>
    <w:rsid w:val="00312C65"/>
    <w:pPr>
      <w:tabs>
        <w:tab w:val="clear" w:pos="397"/>
        <w:tab w:val="clear" w:pos="794"/>
        <w:tab w:val="clear" w:pos="1191"/>
        <w:tab w:val="clear" w:pos="4479"/>
        <w:tab w:val="clear" w:pos="4876"/>
        <w:tab w:val="clear" w:pos="5273"/>
        <w:tab w:val="clear" w:pos="5670"/>
        <w:tab w:val="clear" w:pos="6067"/>
        <w:tab w:val="clear" w:pos="7938"/>
      </w:tabs>
      <w:spacing w:after="100"/>
      <w:ind w:left="1760"/>
    </w:pPr>
  </w:style>
  <w:style w:type="character" w:styleId="Zeilennummer">
    <w:name w:val="line number"/>
    <w:basedOn w:val="Absatz-Standardschriftart"/>
    <w:uiPriority w:val="99"/>
    <w:semiHidden/>
    <w:rsid w:val="00312C65"/>
  </w:style>
  <w:style w:type="character" w:customStyle="1" w:styleId="fett0">
    <w:name w:val="fett"/>
    <w:basedOn w:val="Absatz-Standardschriftart"/>
    <w:rsid w:val="00200254"/>
    <w:rPr>
      <w:b/>
    </w:rPr>
  </w:style>
  <w:style w:type="character" w:customStyle="1" w:styleId="00VorgabetextZchn">
    <w:name w:val="00 Vorgabetext Zchn"/>
    <w:basedOn w:val="Absatz-Standardschriftart"/>
    <w:link w:val="00Vorgabetext"/>
    <w:rsid w:val="00193960"/>
    <w:rPr>
      <w:rFonts w:ascii="Arial" w:eastAsia="Times New Roman" w:hAnsi="Arial" w:cs="Times New Roman"/>
      <w:lang w:val="de-CH" w:eastAsia="de-CH"/>
    </w:rPr>
  </w:style>
  <w:style w:type="character" w:customStyle="1" w:styleId="80TitelblattTitel1Zchn">
    <w:name w:val="80 Titelblatt Titel 1 Zchn"/>
    <w:basedOn w:val="00VorgabetextZchn"/>
    <w:link w:val="80TitelblattTitel1"/>
    <w:rsid w:val="00193960"/>
    <w:rPr>
      <w:rFonts w:ascii="Arial" w:eastAsia="Times New Roman" w:hAnsi="Arial" w:cs="Times New Roman"/>
      <w:lang w:val="de-CH" w:eastAsia="de-CH"/>
    </w:rPr>
  </w:style>
  <w:style w:type="paragraph" w:customStyle="1" w:styleId="Hinweis">
    <w:name w:val="Hinweis"/>
    <w:basedOn w:val="Standard"/>
    <w:rsid w:val="00193960"/>
    <w:rPr>
      <w:vanish/>
      <w:color w:val="92001C" w:themeColor="accent5"/>
    </w:rPr>
  </w:style>
  <w:style w:type="paragraph" w:customStyle="1" w:styleId="70Titel">
    <w:name w:val="70 Titel"/>
    <w:basedOn w:val="Standard"/>
    <w:next w:val="00Vorgabetext"/>
    <w:rsid w:val="00F50DC7"/>
    <w:pPr>
      <w:numPr>
        <w:numId w:val="43"/>
      </w:numPr>
      <w:tabs>
        <w:tab w:val="clear" w:pos="397"/>
        <w:tab w:val="clear" w:pos="7938"/>
        <w:tab w:val="decimal" w:pos="8505"/>
      </w:tabs>
      <w:kinsoku w:val="0"/>
      <w:overflowPunct w:val="0"/>
      <w:autoSpaceDE w:val="0"/>
      <w:autoSpaceDN w:val="0"/>
      <w:spacing w:before="0" w:after="480" w:line="320" w:lineRule="atLeast"/>
    </w:pPr>
    <w:rPr>
      <w:rFonts w:eastAsia="Arial Unicode MS" w:cs="Arial"/>
      <w:b/>
      <w:caps/>
      <w:sz w:val="28"/>
    </w:rPr>
  </w:style>
  <w:style w:type="paragraph" w:customStyle="1" w:styleId="71TitelVertrag1">
    <w:name w:val="71 Titel Vertrag 1."/>
    <w:basedOn w:val="Standard"/>
    <w:next w:val="72TitelArtikel"/>
    <w:rsid w:val="00F50DC7"/>
    <w:pPr>
      <w:numPr>
        <w:ilvl w:val="1"/>
        <w:numId w:val="43"/>
      </w:numPr>
      <w:tabs>
        <w:tab w:val="clear" w:pos="397"/>
        <w:tab w:val="clear" w:pos="7938"/>
        <w:tab w:val="decimal" w:pos="8505"/>
      </w:tabs>
      <w:kinsoku w:val="0"/>
      <w:overflowPunct w:val="0"/>
      <w:autoSpaceDE w:val="0"/>
      <w:autoSpaceDN w:val="0"/>
      <w:spacing w:after="480" w:line="320" w:lineRule="atLeast"/>
    </w:pPr>
    <w:rPr>
      <w:rFonts w:eastAsia="Arial Unicode MS" w:cs="Arial"/>
      <w:b/>
      <w:caps/>
      <w:sz w:val="28"/>
    </w:rPr>
  </w:style>
  <w:style w:type="numbering" w:customStyle="1" w:styleId="ListeVertrag">
    <w:name w:val="ListeVertrag"/>
    <w:basedOn w:val="KeineListe"/>
    <w:semiHidden/>
    <w:rsid w:val="00F50DC7"/>
    <w:pPr>
      <w:numPr>
        <w:numId w:val="44"/>
      </w:numPr>
    </w:pPr>
  </w:style>
  <w:style w:type="paragraph" w:customStyle="1" w:styleId="72TitelArtikel">
    <w:name w:val="72 Titel Artikel"/>
    <w:basedOn w:val="Standard"/>
    <w:next w:val="Standard"/>
    <w:rsid w:val="00F50DC7"/>
    <w:pPr>
      <w:numPr>
        <w:ilvl w:val="2"/>
        <w:numId w:val="43"/>
      </w:numPr>
      <w:tabs>
        <w:tab w:val="clear" w:pos="397"/>
        <w:tab w:val="clear" w:pos="7938"/>
        <w:tab w:val="decimal" w:pos="8505"/>
      </w:tabs>
      <w:kinsoku w:val="0"/>
      <w:overflowPunct w:val="0"/>
      <w:autoSpaceDE w:val="0"/>
      <w:autoSpaceDN w:val="0"/>
      <w:spacing w:after="240" w:line="320" w:lineRule="atLeast"/>
      <w:ind w:left="2411"/>
    </w:pPr>
    <w:rPr>
      <w:rFonts w:eastAsia="Arial Unicode MS" w:cs="Arial"/>
      <w:b/>
    </w:rPr>
  </w:style>
  <w:style w:type="paragraph" w:customStyle="1" w:styleId="73Vertragstext">
    <w:name w:val="73 Vertragstext"/>
    <w:basedOn w:val="Standard"/>
    <w:link w:val="73VertragstextZchn"/>
    <w:rsid w:val="00F50DC7"/>
    <w:pPr>
      <w:tabs>
        <w:tab w:val="clear" w:pos="7938"/>
        <w:tab w:val="decimal" w:pos="8505"/>
      </w:tabs>
      <w:kinsoku w:val="0"/>
      <w:overflowPunct w:val="0"/>
      <w:autoSpaceDE w:val="0"/>
      <w:autoSpaceDN w:val="0"/>
      <w:spacing w:line="280" w:lineRule="atLeast"/>
      <w:jc w:val="both"/>
    </w:pPr>
    <w:rPr>
      <w:rFonts w:eastAsia="Arial Unicode MS" w:cs="Arial"/>
      <w:i/>
      <w:sz w:val="20"/>
    </w:rPr>
  </w:style>
  <w:style w:type="character" w:customStyle="1" w:styleId="73VertragstextZchn">
    <w:name w:val="73 Vertragstext Zchn"/>
    <w:basedOn w:val="Absatz-Standardschriftart"/>
    <w:link w:val="73Vertragstext"/>
    <w:rsid w:val="00F50DC7"/>
    <w:rPr>
      <w:rFonts w:ascii="Arial" w:eastAsia="Arial Unicode MS" w:hAnsi="Arial" w:cs="Arial"/>
      <w:i/>
      <w:sz w:val="20"/>
      <w:lang w:val="de-CH" w:eastAsia="de-CH"/>
    </w:rPr>
  </w:style>
  <w:style w:type="character" w:customStyle="1" w:styleId="35Titel2ZchnZchn">
    <w:name w:val="35 Titel 2 Zchn Zchn"/>
    <w:basedOn w:val="Absatz-Standardschriftart"/>
    <w:link w:val="35Titel2"/>
    <w:rsid w:val="00F50DC7"/>
    <w:rPr>
      <w:rFonts w:ascii="Arial" w:eastAsia="Arial Unicode MS" w:hAnsi="Arial" w:cs="Arial"/>
      <w:b/>
    </w:rPr>
  </w:style>
  <w:style w:type="paragraph" w:customStyle="1" w:styleId="34Titel1">
    <w:name w:val="34 Titel 1"/>
    <w:basedOn w:val="Standard"/>
    <w:next w:val="35Titel2"/>
    <w:qFormat/>
    <w:rsid w:val="00F50DC7"/>
    <w:pPr>
      <w:keepNext/>
      <w:keepLines/>
      <w:numPr>
        <w:numId w:val="45"/>
      </w:numPr>
      <w:tabs>
        <w:tab w:val="clear" w:pos="397"/>
        <w:tab w:val="clear" w:pos="7938"/>
        <w:tab w:val="decimal" w:pos="8505"/>
      </w:tabs>
      <w:kinsoku w:val="0"/>
      <w:overflowPunct w:val="0"/>
      <w:autoSpaceDE w:val="0"/>
      <w:autoSpaceDN w:val="0"/>
      <w:spacing w:after="480" w:line="400" w:lineRule="atLeast"/>
    </w:pPr>
    <w:rPr>
      <w:rFonts w:eastAsia="Arial Unicode MS" w:cs="Arial"/>
      <w:b/>
      <w:caps/>
      <w:sz w:val="28"/>
    </w:rPr>
  </w:style>
  <w:style w:type="paragraph" w:customStyle="1" w:styleId="35Titel2">
    <w:name w:val="35 Titel 2"/>
    <w:basedOn w:val="Standard"/>
    <w:next w:val="00Vorgabetext"/>
    <w:link w:val="35Titel2ZchnZchn"/>
    <w:qFormat/>
    <w:rsid w:val="00F50DC7"/>
    <w:pPr>
      <w:keepNext/>
      <w:keepLines/>
      <w:numPr>
        <w:ilvl w:val="1"/>
        <w:numId w:val="45"/>
      </w:numPr>
      <w:tabs>
        <w:tab w:val="clear" w:pos="397"/>
        <w:tab w:val="clear" w:pos="7938"/>
        <w:tab w:val="decimal" w:pos="8505"/>
      </w:tabs>
      <w:kinsoku w:val="0"/>
      <w:overflowPunct w:val="0"/>
      <w:autoSpaceDE w:val="0"/>
      <w:autoSpaceDN w:val="0"/>
      <w:spacing w:after="160" w:line="320" w:lineRule="atLeast"/>
    </w:pPr>
    <w:rPr>
      <w:rFonts w:eastAsia="Arial Unicode MS" w:cs="Arial"/>
      <w:b/>
      <w:lang w:val="de-DE" w:eastAsia="en-US"/>
    </w:rPr>
  </w:style>
  <w:style w:type="paragraph" w:customStyle="1" w:styleId="36Titel3">
    <w:name w:val="36 Titel 3"/>
    <w:basedOn w:val="Standard"/>
    <w:next w:val="00Vorgabetext"/>
    <w:qFormat/>
    <w:rsid w:val="00F50DC7"/>
    <w:pPr>
      <w:keepNext/>
      <w:keepLines/>
      <w:numPr>
        <w:ilvl w:val="2"/>
        <w:numId w:val="45"/>
      </w:numPr>
      <w:tabs>
        <w:tab w:val="clear" w:pos="397"/>
        <w:tab w:val="clear" w:pos="7938"/>
        <w:tab w:val="decimal" w:pos="8505"/>
      </w:tabs>
      <w:kinsoku w:val="0"/>
      <w:overflowPunct w:val="0"/>
      <w:autoSpaceDE w:val="0"/>
      <w:autoSpaceDN w:val="0"/>
      <w:spacing w:after="160" w:line="320" w:lineRule="atLeast"/>
    </w:pPr>
    <w:rPr>
      <w:rFonts w:eastAsia="Arial Unicode MS" w:cs="Arial"/>
      <w:b/>
    </w:rPr>
  </w:style>
  <w:style w:type="numbering" w:customStyle="1" w:styleId="ListeTitel">
    <w:name w:val="ListeTitel"/>
    <w:basedOn w:val="KeineListe"/>
    <w:semiHidden/>
    <w:rsid w:val="00F50DC7"/>
    <w:pPr>
      <w:numPr>
        <w:numId w:val="45"/>
      </w:numPr>
    </w:pPr>
  </w:style>
  <w:style w:type="paragraph" w:customStyle="1" w:styleId="74Kommentartext">
    <w:name w:val="74 Kommentartext"/>
    <w:basedOn w:val="Standard"/>
    <w:rsid w:val="002F555D"/>
    <w:pPr>
      <w:tabs>
        <w:tab w:val="clear" w:pos="7938"/>
        <w:tab w:val="decimal" w:pos="8505"/>
      </w:tabs>
      <w:kinsoku w:val="0"/>
      <w:overflowPunct w:val="0"/>
      <w:autoSpaceDE w:val="0"/>
      <w:autoSpaceDN w:val="0"/>
      <w:spacing w:line="280" w:lineRule="atLeast"/>
      <w:jc w:val="both"/>
    </w:pPr>
    <w:rPr>
      <w:rFonts w:eastAsia="Arial Unicode MS" w:cs="Arial"/>
      <w:sz w:val="20"/>
    </w:rPr>
  </w:style>
  <w:style w:type="paragraph" w:customStyle="1" w:styleId="00Text">
    <w:name w:val="00 Text"/>
    <w:basedOn w:val="Standard"/>
    <w:link w:val="00TextZchn"/>
    <w:rsid w:val="005D3CE4"/>
    <w:pPr>
      <w:tabs>
        <w:tab w:val="clear" w:pos="397"/>
        <w:tab w:val="clear" w:pos="794"/>
        <w:tab w:val="clear" w:pos="1191"/>
        <w:tab w:val="clear" w:pos="4479"/>
        <w:tab w:val="clear" w:pos="4876"/>
        <w:tab w:val="clear" w:pos="5273"/>
        <w:tab w:val="clear" w:pos="5670"/>
        <w:tab w:val="clear" w:pos="6067"/>
        <w:tab w:val="clear" w:pos="7938"/>
      </w:tabs>
      <w:spacing w:before="0" w:line="300" w:lineRule="atLeast"/>
      <w:jc w:val="both"/>
    </w:pPr>
  </w:style>
  <w:style w:type="character" w:customStyle="1" w:styleId="00TextZchn">
    <w:name w:val="00 Text Zchn"/>
    <w:basedOn w:val="Absatz-Standardschriftart"/>
    <w:link w:val="00Text"/>
    <w:rsid w:val="005D3CE4"/>
    <w:rPr>
      <w:rFonts w:ascii="Arial" w:hAnsi="Arial" w:cs="Times New Roman"/>
      <w:lang w:val="de-CH" w:eastAsia="de-CH"/>
    </w:rPr>
  </w:style>
  <w:style w:type="paragraph" w:customStyle="1" w:styleId="05TitelArtikel">
    <w:name w:val="05 Titel Artikel"/>
    <w:basedOn w:val="00Text"/>
    <w:next w:val="00Text"/>
    <w:link w:val="05TitelArtikelZchn"/>
    <w:rsid w:val="00D4150F"/>
    <w:pPr>
      <w:spacing w:before="120"/>
    </w:pPr>
    <w:rPr>
      <w:rFonts w:cs="Arial"/>
      <w:b/>
      <w:sz w:val="16"/>
    </w:rPr>
  </w:style>
  <w:style w:type="character" w:customStyle="1" w:styleId="05TitelArtikelZchn">
    <w:name w:val="05 Titel Artikel Zchn"/>
    <w:basedOn w:val="00TextZchn"/>
    <w:link w:val="05TitelArtikel"/>
    <w:rsid w:val="00D4150F"/>
    <w:rPr>
      <w:rFonts w:ascii="Arial" w:hAnsi="Arial" w:cs="Arial"/>
      <w:b/>
      <w:sz w:val="16"/>
      <w:lang w:val="de-CH" w:eastAsia="de-CH"/>
    </w:rPr>
  </w:style>
  <w:style w:type="paragraph" w:customStyle="1" w:styleId="Default">
    <w:name w:val="Default"/>
    <w:rsid w:val="007D393B"/>
    <w:pPr>
      <w:autoSpaceDE w:val="0"/>
      <w:autoSpaceDN w:val="0"/>
      <w:adjustRightInd w:val="0"/>
      <w:spacing w:after="0" w:line="240" w:lineRule="auto"/>
    </w:pPr>
    <w:rPr>
      <w:rFonts w:ascii="Calibri" w:hAnsi="Calibri" w:cs="Calibri"/>
      <w:color w:val="000000"/>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DJI">
  <a:themeElements>
    <a:clrScheme name="DJI">
      <a:dk1>
        <a:srgbClr val="000000"/>
      </a:dk1>
      <a:lt1>
        <a:srgbClr val="FFFFFF"/>
      </a:lt1>
      <a:dk2>
        <a:srgbClr val="333333"/>
      </a:dk2>
      <a:lt2>
        <a:srgbClr val="EAEAEA"/>
      </a:lt2>
      <a:accent1>
        <a:srgbClr val="006AD4"/>
      </a:accent1>
      <a:accent2>
        <a:srgbClr val="00ADEE"/>
      </a:accent2>
      <a:accent3>
        <a:srgbClr val="004B96"/>
      </a:accent3>
      <a:accent4>
        <a:srgbClr val="9DCEFF"/>
      </a:accent4>
      <a:accent5>
        <a:srgbClr val="92001C"/>
      </a:accent5>
      <a:accent6>
        <a:srgbClr val="E2AC00"/>
      </a:accent6>
      <a:hlink>
        <a:srgbClr val="006AD4"/>
      </a:hlink>
      <a:folHlink>
        <a:srgbClr val="006AD4"/>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091FD-BBCB-45DF-8B13-12BCB1708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3220</Words>
  <Characters>20288</Characters>
  <Application>Microsoft Office Word</Application>
  <DocSecurity>0</DocSecurity>
  <Lines>169</Lines>
  <Paragraphs>46</Paragraphs>
  <ScaleCrop>false</ScaleCrop>
  <HeadingPairs>
    <vt:vector size="2" baseType="variant">
      <vt:variant>
        <vt:lpstr>Titel</vt:lpstr>
      </vt:variant>
      <vt:variant>
        <vt:i4>1</vt:i4>
      </vt:variant>
    </vt:vector>
  </HeadingPairs>
  <TitlesOfParts>
    <vt:vector size="1" baseType="lpstr">
      <vt:lpstr/>
    </vt:vector>
  </TitlesOfParts>
  <Company>DJI</Company>
  <LinksUpToDate>false</LinksUpToDate>
  <CharactersWithSpaces>23462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Schärer</dc:creator>
  <cp:lastModifiedBy>Peter Zahnd</cp:lastModifiedBy>
  <cp:revision>20</cp:revision>
  <cp:lastPrinted>2021-07-27T08:21:00Z</cp:lastPrinted>
  <dcterms:created xsi:type="dcterms:W3CDTF">2021-07-20T12:05:00Z</dcterms:created>
  <dcterms:modified xsi:type="dcterms:W3CDTF">2021-07-27T08:29:00Z</dcterms:modified>
</cp:coreProperties>
</file>